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CD46" w14:textId="13AAD1CF" w:rsidR="004F0341" w:rsidRPr="004E7EB8" w:rsidRDefault="7F34D0EE" w:rsidP="4D5B7C2F">
      <w:pPr>
        <w:rPr>
          <w:rFonts w:ascii="Arial" w:eastAsia="Arial" w:hAnsi="Arial" w:cs="Arial"/>
          <w:b/>
          <w:bCs/>
          <w:color w:val="009999"/>
          <w:sz w:val="32"/>
          <w:szCs w:val="32"/>
        </w:rPr>
      </w:pPr>
      <w:r w:rsidRPr="556FC602">
        <w:rPr>
          <w:rFonts w:ascii="Arial" w:eastAsia="Arial" w:hAnsi="Arial" w:cs="Arial"/>
          <w:b/>
          <w:bCs/>
          <w:color w:val="009999"/>
          <w:sz w:val="28"/>
          <w:szCs w:val="28"/>
        </w:rPr>
        <w:t xml:space="preserve">Malpractice and </w:t>
      </w:r>
      <w:r w:rsidR="466E71E4" w:rsidRPr="556FC602">
        <w:rPr>
          <w:rFonts w:ascii="Arial" w:eastAsia="Arial" w:hAnsi="Arial" w:cs="Arial"/>
          <w:b/>
          <w:bCs/>
          <w:color w:val="009999"/>
          <w:sz w:val="28"/>
          <w:szCs w:val="28"/>
        </w:rPr>
        <w:t>M</w:t>
      </w:r>
      <w:r w:rsidRPr="556FC602">
        <w:rPr>
          <w:rFonts w:ascii="Arial" w:eastAsia="Arial" w:hAnsi="Arial" w:cs="Arial"/>
          <w:b/>
          <w:bCs/>
          <w:color w:val="009999"/>
          <w:sz w:val="28"/>
          <w:szCs w:val="28"/>
        </w:rPr>
        <w:t xml:space="preserve">aladministration </w:t>
      </w:r>
      <w:r w:rsidR="5E02E180" w:rsidRPr="556FC602">
        <w:rPr>
          <w:rFonts w:ascii="Arial" w:eastAsia="Arial" w:hAnsi="Arial" w:cs="Arial"/>
          <w:b/>
          <w:bCs/>
          <w:color w:val="009999"/>
          <w:sz w:val="28"/>
          <w:szCs w:val="28"/>
        </w:rPr>
        <w:t>P</w:t>
      </w:r>
      <w:r w:rsidRPr="556FC602">
        <w:rPr>
          <w:rFonts w:ascii="Arial" w:eastAsia="Arial" w:hAnsi="Arial" w:cs="Arial"/>
          <w:b/>
          <w:bCs/>
          <w:color w:val="009999"/>
          <w:sz w:val="28"/>
          <w:szCs w:val="28"/>
        </w:rPr>
        <w:t>olicy</w:t>
      </w:r>
    </w:p>
    <w:p w14:paraId="4713A7A2" w14:textId="5EC35565" w:rsidR="00D967DE" w:rsidRPr="00D967DE" w:rsidRDefault="00D967DE" w:rsidP="4D5B7C2F">
      <w:pPr>
        <w:rPr>
          <w:rFonts w:ascii="Arial" w:eastAsia="Arial" w:hAnsi="Arial" w:cs="Arial"/>
          <w:b/>
          <w:bCs/>
          <w:color w:val="009999"/>
        </w:rPr>
      </w:pPr>
      <w:r w:rsidRPr="4D5B7C2F">
        <w:rPr>
          <w:rFonts w:ascii="Arial" w:eastAsia="Arial" w:hAnsi="Arial" w:cs="Arial"/>
          <w:b/>
          <w:bCs/>
          <w:color w:val="009999"/>
        </w:rPr>
        <w:t>Introduction</w:t>
      </w:r>
    </w:p>
    <w:p w14:paraId="64F7E003" w14:textId="0804D92F" w:rsidR="004F0341" w:rsidRDefault="1804AA61" w:rsidP="4D5B7C2F">
      <w:pPr>
        <w:rPr>
          <w:rFonts w:ascii="Arial" w:eastAsia="Arial" w:hAnsi="Arial" w:cs="Arial"/>
        </w:rPr>
      </w:pPr>
      <w:r w:rsidRPr="556FC602">
        <w:rPr>
          <w:rFonts w:ascii="Arial" w:eastAsia="Arial" w:hAnsi="Arial" w:cs="Arial"/>
        </w:rPr>
        <w:t xml:space="preserve">Both WSET Schol London </w:t>
      </w:r>
      <w:r w:rsidR="1956CBA0" w:rsidRPr="556FC602">
        <w:rPr>
          <w:rFonts w:ascii="Arial" w:eastAsia="Arial" w:hAnsi="Arial" w:cs="Arial"/>
        </w:rPr>
        <w:t xml:space="preserve">and WSET have policies and procedures in place to protect </w:t>
      </w:r>
      <w:r w:rsidR="0A9A50D5" w:rsidRPr="556FC602">
        <w:rPr>
          <w:rFonts w:ascii="Arial" w:eastAsia="Arial" w:hAnsi="Arial" w:cs="Arial"/>
        </w:rPr>
        <w:t xml:space="preserve">WSET students and safeguard </w:t>
      </w:r>
      <w:r w:rsidR="7F34D0EE" w:rsidRPr="556FC602">
        <w:rPr>
          <w:rFonts w:ascii="Arial" w:eastAsia="Arial" w:hAnsi="Arial" w:cs="Arial"/>
        </w:rPr>
        <w:t>the integrity of WSET qualifications</w:t>
      </w:r>
      <w:r w:rsidR="571D6250" w:rsidRPr="556FC602">
        <w:rPr>
          <w:rFonts w:ascii="Arial" w:eastAsia="Arial" w:hAnsi="Arial" w:cs="Arial"/>
        </w:rPr>
        <w:t xml:space="preserve">. WSET School London ensures compliance </w:t>
      </w:r>
      <w:r w:rsidR="42988B88" w:rsidRPr="556FC602">
        <w:rPr>
          <w:rFonts w:ascii="Arial" w:eastAsia="Arial" w:hAnsi="Arial" w:cs="Arial"/>
        </w:rPr>
        <w:t>with WSET School London and WSET’s policies through this Mal</w:t>
      </w:r>
      <w:r w:rsidR="3FD51B65" w:rsidRPr="556FC602">
        <w:rPr>
          <w:rFonts w:ascii="Arial" w:eastAsia="Arial" w:hAnsi="Arial" w:cs="Arial"/>
        </w:rPr>
        <w:t xml:space="preserve">practice and Maladministration Policy, which gives a framework for both </w:t>
      </w:r>
      <w:r w:rsidR="171D3E8C" w:rsidRPr="556FC602">
        <w:rPr>
          <w:rFonts w:ascii="Arial" w:eastAsia="Arial" w:hAnsi="Arial" w:cs="Arial"/>
        </w:rPr>
        <w:t>WSET School London and students to identify, report,</w:t>
      </w:r>
      <w:r w:rsidR="0A9A50D5" w:rsidRPr="556FC602">
        <w:rPr>
          <w:rFonts w:ascii="Arial" w:eastAsia="Arial" w:hAnsi="Arial" w:cs="Arial"/>
        </w:rPr>
        <w:t xml:space="preserve"> and manage</w:t>
      </w:r>
      <w:r w:rsidR="1370D55E" w:rsidRPr="556FC602">
        <w:rPr>
          <w:rFonts w:ascii="Arial" w:eastAsia="Arial" w:hAnsi="Arial" w:cs="Arial"/>
        </w:rPr>
        <w:t xml:space="preserve"> </w:t>
      </w:r>
      <w:r w:rsidR="0A9A50D5" w:rsidRPr="556FC602">
        <w:rPr>
          <w:rFonts w:ascii="Arial" w:eastAsia="Arial" w:hAnsi="Arial" w:cs="Arial"/>
        </w:rPr>
        <w:t>potential malpractice or maladministration</w:t>
      </w:r>
      <w:r w:rsidR="7F34D0EE" w:rsidRPr="556FC602">
        <w:rPr>
          <w:rFonts w:ascii="Arial" w:eastAsia="Arial" w:hAnsi="Arial" w:cs="Arial"/>
        </w:rPr>
        <w:t xml:space="preserve">. </w:t>
      </w:r>
    </w:p>
    <w:p w14:paraId="50E145E6" w14:textId="6433E193" w:rsidR="004F0341" w:rsidRDefault="7F34D0EE" w:rsidP="4D5B7C2F">
      <w:pPr>
        <w:rPr>
          <w:rFonts w:ascii="Arial" w:eastAsia="Arial" w:hAnsi="Arial" w:cs="Arial"/>
        </w:rPr>
      </w:pPr>
      <w:r w:rsidRPr="556FC602">
        <w:rPr>
          <w:rFonts w:ascii="Arial" w:eastAsia="Arial" w:hAnsi="Arial" w:cs="Arial"/>
        </w:rPr>
        <w:t>Non-compliance with WSET</w:t>
      </w:r>
      <w:r w:rsidR="69B95AB6" w:rsidRPr="556FC602">
        <w:rPr>
          <w:rFonts w:ascii="Arial" w:eastAsia="Arial" w:hAnsi="Arial" w:cs="Arial"/>
        </w:rPr>
        <w:t xml:space="preserve"> School London or WSET</w:t>
      </w:r>
      <w:r w:rsidRPr="556FC602">
        <w:rPr>
          <w:rFonts w:ascii="Arial" w:eastAsia="Arial" w:hAnsi="Arial" w:cs="Arial"/>
        </w:rPr>
        <w:t xml:space="preserve"> </w:t>
      </w:r>
      <w:r w:rsidR="415A2DB0" w:rsidRPr="556FC602">
        <w:rPr>
          <w:rFonts w:ascii="Arial" w:eastAsia="Arial" w:hAnsi="Arial" w:cs="Arial"/>
        </w:rPr>
        <w:t>Policies</w:t>
      </w:r>
      <w:r w:rsidRPr="556FC602">
        <w:rPr>
          <w:rFonts w:ascii="Arial" w:eastAsia="Arial" w:hAnsi="Arial" w:cs="Arial"/>
        </w:rPr>
        <w:t xml:space="preserve"> and </w:t>
      </w:r>
      <w:r w:rsidR="677F05B4" w:rsidRPr="556FC602">
        <w:rPr>
          <w:rFonts w:ascii="Arial" w:eastAsia="Arial" w:hAnsi="Arial" w:cs="Arial"/>
        </w:rPr>
        <w:t>Procedures</w:t>
      </w:r>
      <w:r w:rsidR="0A9A50D5" w:rsidRPr="556FC602">
        <w:rPr>
          <w:rFonts w:ascii="Arial" w:eastAsia="Arial" w:hAnsi="Arial" w:cs="Arial"/>
        </w:rPr>
        <w:t xml:space="preserve"> can fall into </w:t>
      </w:r>
      <w:r w:rsidRPr="556FC602">
        <w:rPr>
          <w:rFonts w:ascii="Arial" w:eastAsia="Arial" w:hAnsi="Arial" w:cs="Arial"/>
        </w:rPr>
        <w:t>two</w:t>
      </w:r>
      <w:r w:rsidR="0A9A50D5" w:rsidRPr="556FC602">
        <w:rPr>
          <w:rFonts w:ascii="Arial" w:eastAsia="Arial" w:hAnsi="Arial" w:cs="Arial"/>
        </w:rPr>
        <w:t xml:space="preserve"> distinct, but related, categories:</w:t>
      </w:r>
    </w:p>
    <w:p w14:paraId="5D74DE1B" w14:textId="51CAC801" w:rsidR="004F0341" w:rsidRDefault="7F34D0EE" w:rsidP="556FC602">
      <w:pPr>
        <w:pStyle w:val="ListParagraph"/>
        <w:numPr>
          <w:ilvl w:val="0"/>
          <w:numId w:val="1"/>
        </w:numPr>
        <w:rPr>
          <w:rFonts w:ascii="Arial" w:eastAsia="Arial" w:hAnsi="Arial" w:cs="Arial"/>
        </w:rPr>
      </w:pPr>
      <w:r w:rsidRPr="556FC602">
        <w:rPr>
          <w:rFonts w:ascii="Arial" w:eastAsia="Arial" w:hAnsi="Arial" w:cs="Arial"/>
          <w:b/>
          <w:bCs/>
        </w:rPr>
        <w:t>Maladministration</w:t>
      </w:r>
      <w:r w:rsidRPr="556FC602">
        <w:rPr>
          <w:rFonts w:ascii="Arial" w:eastAsia="Arial" w:hAnsi="Arial" w:cs="Arial"/>
        </w:rPr>
        <w:t>, where non-compliance is</w:t>
      </w:r>
      <w:r w:rsidR="17372574" w:rsidRPr="556FC602">
        <w:rPr>
          <w:rFonts w:ascii="Arial" w:eastAsia="Arial" w:hAnsi="Arial" w:cs="Arial"/>
        </w:rPr>
        <w:t xml:space="preserve"> generally</w:t>
      </w:r>
      <w:r w:rsidRPr="556FC602">
        <w:rPr>
          <w:rFonts w:ascii="Arial" w:eastAsia="Arial" w:hAnsi="Arial" w:cs="Arial"/>
        </w:rPr>
        <w:t xml:space="preserve"> </w:t>
      </w:r>
      <w:r w:rsidR="2FEFA9F2" w:rsidRPr="556FC602">
        <w:rPr>
          <w:rFonts w:ascii="Arial" w:eastAsia="Arial" w:hAnsi="Arial" w:cs="Arial"/>
        </w:rPr>
        <w:t>unintentional</w:t>
      </w:r>
      <w:r w:rsidR="0A9A50D5" w:rsidRPr="556FC602">
        <w:rPr>
          <w:rFonts w:ascii="Arial" w:eastAsia="Arial" w:hAnsi="Arial" w:cs="Arial"/>
        </w:rPr>
        <w:t>, or the result of mistakes, carelessness, or inexperience</w:t>
      </w:r>
      <w:r w:rsidR="0AFCB3FE" w:rsidRPr="556FC602">
        <w:rPr>
          <w:rFonts w:ascii="Arial" w:eastAsia="Arial" w:hAnsi="Arial" w:cs="Arial"/>
        </w:rPr>
        <w:t xml:space="preserve"> or poor processes</w:t>
      </w:r>
      <w:r w:rsidR="06DB5D1A" w:rsidRPr="556FC602">
        <w:rPr>
          <w:rFonts w:ascii="Arial" w:eastAsia="Arial" w:hAnsi="Arial" w:cs="Arial"/>
        </w:rPr>
        <w:t>.</w:t>
      </w:r>
    </w:p>
    <w:p w14:paraId="0E562F9A" w14:textId="33932A09" w:rsidR="4D5B7C2F" w:rsidRDefault="4D5B7C2F" w:rsidP="4D5B7C2F">
      <w:pPr>
        <w:pStyle w:val="ListParagraph"/>
        <w:rPr>
          <w:rFonts w:ascii="Arial" w:eastAsia="Arial" w:hAnsi="Arial" w:cs="Arial"/>
        </w:rPr>
      </w:pPr>
    </w:p>
    <w:p w14:paraId="3D708B28" w14:textId="5C89CF66" w:rsidR="004F0341" w:rsidRDefault="7F34D0EE" w:rsidP="556FC602">
      <w:pPr>
        <w:pStyle w:val="ListParagraph"/>
        <w:numPr>
          <w:ilvl w:val="0"/>
          <w:numId w:val="1"/>
        </w:numPr>
        <w:rPr>
          <w:rFonts w:ascii="Arial" w:eastAsia="Arial" w:hAnsi="Arial" w:cs="Arial"/>
        </w:rPr>
      </w:pPr>
      <w:r w:rsidRPr="556FC602">
        <w:rPr>
          <w:rFonts w:ascii="Arial" w:eastAsia="Arial" w:hAnsi="Arial" w:cs="Arial"/>
          <w:b/>
          <w:bCs/>
        </w:rPr>
        <w:t xml:space="preserve">Malpractice </w:t>
      </w:r>
      <w:r w:rsidRPr="556FC602">
        <w:rPr>
          <w:rFonts w:ascii="Arial" w:eastAsia="Arial" w:hAnsi="Arial" w:cs="Arial"/>
        </w:rPr>
        <w:t>where</w:t>
      </w:r>
      <w:r w:rsidR="0A9A50D5" w:rsidRPr="556FC602">
        <w:rPr>
          <w:rFonts w:ascii="Arial" w:eastAsia="Arial" w:hAnsi="Arial" w:cs="Arial"/>
        </w:rPr>
        <w:t xml:space="preserve"> the</w:t>
      </w:r>
      <w:r w:rsidRPr="556FC602">
        <w:rPr>
          <w:rFonts w:ascii="Arial" w:eastAsia="Arial" w:hAnsi="Arial" w:cs="Arial"/>
        </w:rPr>
        <w:t xml:space="preserve"> non-compliance is intentional or the result of negligen</w:t>
      </w:r>
      <w:r w:rsidR="0A9A50D5" w:rsidRPr="556FC602">
        <w:rPr>
          <w:rFonts w:ascii="Arial" w:eastAsia="Arial" w:hAnsi="Arial" w:cs="Arial"/>
        </w:rPr>
        <w:t>t or reckless action without consideration of the consequences of the action.</w:t>
      </w:r>
      <w:r w:rsidRPr="556FC602">
        <w:rPr>
          <w:rFonts w:ascii="Arial" w:eastAsia="Arial" w:hAnsi="Arial" w:cs="Arial"/>
        </w:rPr>
        <w:t xml:space="preserve"> </w:t>
      </w:r>
    </w:p>
    <w:p w14:paraId="51875E1C" w14:textId="4E2C1A65" w:rsidR="14E879D9" w:rsidRDefault="14E879D9" w:rsidP="556FC602">
      <w:pPr>
        <w:rPr>
          <w:rFonts w:ascii="Arial" w:eastAsia="Arial" w:hAnsi="Arial" w:cs="Arial"/>
        </w:rPr>
      </w:pPr>
      <w:r w:rsidRPr="556FC602">
        <w:rPr>
          <w:rFonts w:ascii="Arial" w:eastAsia="Arial" w:hAnsi="Arial" w:cs="Arial"/>
        </w:rPr>
        <w:t xml:space="preserve">Context is important, and the line between maladministration or </w:t>
      </w:r>
      <w:r w:rsidR="009DB0F0" w:rsidRPr="556FC602">
        <w:rPr>
          <w:rFonts w:ascii="Arial" w:eastAsia="Arial" w:hAnsi="Arial" w:cs="Arial"/>
        </w:rPr>
        <w:t>malpractice is not always clear. For example, maladministration inciden</w:t>
      </w:r>
      <w:r w:rsidR="0205A13F" w:rsidRPr="556FC602">
        <w:rPr>
          <w:rFonts w:ascii="Arial" w:eastAsia="Arial" w:hAnsi="Arial" w:cs="Arial"/>
        </w:rPr>
        <w:t>ts may become malpractice (e.g. if a party fails to implement corrective measures</w:t>
      </w:r>
      <w:r w:rsidR="32C26EDA" w:rsidRPr="556FC602">
        <w:rPr>
          <w:rFonts w:ascii="Arial" w:eastAsia="Arial" w:hAnsi="Arial" w:cs="Arial"/>
        </w:rPr>
        <w:t>, repeats the same or a similar incident, or attempts</w:t>
      </w:r>
      <w:r w:rsidR="11492CF7" w:rsidRPr="556FC602">
        <w:rPr>
          <w:rFonts w:ascii="Arial" w:eastAsia="Arial" w:hAnsi="Arial" w:cs="Arial"/>
        </w:rPr>
        <w:t xml:space="preserve"> to misrepresent or hide information during an investigation), or </w:t>
      </w:r>
      <w:r w:rsidR="3092DEEB" w:rsidRPr="556FC602">
        <w:rPr>
          <w:rFonts w:ascii="Arial" w:eastAsia="Arial" w:hAnsi="Arial" w:cs="Arial"/>
        </w:rPr>
        <w:t xml:space="preserve">there may be mitigating factors </w:t>
      </w:r>
      <w:r w:rsidR="4D4E256C" w:rsidRPr="556FC602">
        <w:rPr>
          <w:rFonts w:ascii="Arial" w:eastAsia="Arial" w:hAnsi="Arial" w:cs="Arial"/>
        </w:rPr>
        <w:t>that turn</w:t>
      </w:r>
      <w:r w:rsidR="3092DEEB" w:rsidRPr="556FC602">
        <w:rPr>
          <w:rFonts w:ascii="Arial" w:eastAsia="Arial" w:hAnsi="Arial" w:cs="Arial"/>
        </w:rPr>
        <w:t xml:space="preserve"> potential</w:t>
      </w:r>
      <w:r w:rsidR="53A54A2D" w:rsidRPr="556FC602">
        <w:rPr>
          <w:rFonts w:ascii="Arial" w:eastAsia="Arial" w:hAnsi="Arial" w:cs="Arial"/>
        </w:rPr>
        <w:t xml:space="preserve"> malpractice int</w:t>
      </w:r>
      <w:r w:rsidR="453D1112" w:rsidRPr="556FC602">
        <w:rPr>
          <w:rFonts w:ascii="Arial" w:eastAsia="Arial" w:hAnsi="Arial" w:cs="Arial"/>
        </w:rPr>
        <w:t>o maladministration. Though malpractice and maladministration are distinct c</w:t>
      </w:r>
      <w:r w:rsidR="3F918C99" w:rsidRPr="556FC602">
        <w:rPr>
          <w:rFonts w:ascii="Arial" w:eastAsia="Arial" w:hAnsi="Arial" w:cs="Arial"/>
        </w:rPr>
        <w:t xml:space="preserve">oncepts they can shade into one another.  Malpractice and </w:t>
      </w:r>
      <w:r w:rsidR="43B0D031" w:rsidRPr="556FC602">
        <w:rPr>
          <w:rFonts w:ascii="Arial" w:eastAsia="Arial" w:hAnsi="Arial" w:cs="Arial"/>
        </w:rPr>
        <w:t>maladministration are always case, context, and fact specific. Both APPs</w:t>
      </w:r>
      <w:r w:rsidR="66B96179" w:rsidRPr="556FC602">
        <w:rPr>
          <w:rFonts w:ascii="Arial" w:eastAsia="Arial" w:hAnsi="Arial" w:cs="Arial"/>
        </w:rPr>
        <w:t xml:space="preserve"> and students can commit malpractice and maladministration.</w:t>
      </w:r>
    </w:p>
    <w:p w14:paraId="43BAA823" w14:textId="087EDBD1" w:rsidR="00572265" w:rsidRDefault="2456096D" w:rsidP="556FC602">
      <w:pPr>
        <w:rPr>
          <w:rFonts w:ascii="Arial" w:eastAsia="Arial" w:hAnsi="Arial" w:cs="Arial"/>
        </w:rPr>
      </w:pPr>
      <w:r w:rsidRPr="3306093E">
        <w:rPr>
          <w:rFonts w:ascii="Arial" w:eastAsia="Arial" w:hAnsi="Arial" w:cs="Arial"/>
        </w:rPr>
        <w:t>There are many ways that malpractice or maladministration could occur, including new ways</w:t>
      </w:r>
      <w:r w:rsidR="4ED68D3B" w:rsidRPr="3306093E">
        <w:rPr>
          <w:rFonts w:ascii="Arial" w:eastAsia="Arial" w:hAnsi="Arial" w:cs="Arial"/>
        </w:rPr>
        <w:t xml:space="preserve"> which WSET School London </w:t>
      </w:r>
      <w:r w:rsidRPr="3306093E">
        <w:rPr>
          <w:rFonts w:ascii="Arial" w:eastAsia="Arial" w:hAnsi="Arial" w:cs="Arial"/>
        </w:rPr>
        <w:t>have not</w:t>
      </w:r>
      <w:r w:rsidR="1E98CE59" w:rsidRPr="3306093E">
        <w:rPr>
          <w:rFonts w:ascii="Arial" w:eastAsia="Arial" w:hAnsi="Arial" w:cs="Arial"/>
        </w:rPr>
        <w:t xml:space="preserve"> yet</w:t>
      </w:r>
      <w:r w:rsidRPr="3306093E">
        <w:rPr>
          <w:rFonts w:ascii="Arial" w:eastAsia="Arial" w:hAnsi="Arial" w:cs="Arial"/>
        </w:rPr>
        <w:t xml:space="preserve"> seen</w:t>
      </w:r>
      <w:r w:rsidR="08458F5C" w:rsidRPr="3306093E">
        <w:rPr>
          <w:rFonts w:ascii="Arial" w:eastAsia="Arial" w:hAnsi="Arial" w:cs="Arial"/>
        </w:rPr>
        <w:t xml:space="preserve">. </w:t>
      </w:r>
      <w:r w:rsidR="2A7AD181" w:rsidRPr="3306093E">
        <w:rPr>
          <w:rFonts w:ascii="Arial" w:eastAsia="Arial" w:hAnsi="Arial" w:cs="Arial"/>
        </w:rPr>
        <w:t>S</w:t>
      </w:r>
      <w:r w:rsidRPr="3306093E">
        <w:rPr>
          <w:rFonts w:ascii="Arial" w:eastAsia="Arial" w:hAnsi="Arial" w:cs="Arial"/>
        </w:rPr>
        <w:t>ome examples of malpractice or maladministration include</w:t>
      </w:r>
      <w:r w:rsidR="1C144064" w:rsidRPr="3306093E">
        <w:rPr>
          <w:rFonts w:ascii="Arial" w:eastAsia="Arial" w:hAnsi="Arial" w:cs="Arial"/>
        </w:rPr>
        <w:t>:</w:t>
      </w:r>
    </w:p>
    <w:p w14:paraId="5E4A2245" w14:textId="4447F076" w:rsidR="378D23CB" w:rsidRDefault="378D23CB" w:rsidP="556FC602">
      <w:pPr>
        <w:rPr>
          <w:rFonts w:ascii="Arial" w:eastAsia="Arial" w:hAnsi="Arial" w:cs="Arial"/>
          <w:b/>
          <w:bCs/>
        </w:rPr>
      </w:pPr>
      <w:r w:rsidRPr="556FC602">
        <w:rPr>
          <w:rFonts w:ascii="Arial" w:eastAsia="Arial" w:hAnsi="Arial" w:cs="Arial"/>
          <w:b/>
          <w:bCs/>
        </w:rPr>
        <w:t>For Approved Programme Providers (APPs)</w:t>
      </w:r>
    </w:p>
    <w:p w14:paraId="187B46B6" w14:textId="140CD93E" w:rsidR="004F0341" w:rsidRDefault="7F34D0EE" w:rsidP="556FC602">
      <w:pPr>
        <w:pStyle w:val="ListParagraph"/>
        <w:numPr>
          <w:ilvl w:val="0"/>
          <w:numId w:val="7"/>
        </w:numPr>
        <w:rPr>
          <w:rFonts w:ascii="Arial" w:eastAsia="Arial" w:hAnsi="Arial" w:cs="Arial"/>
        </w:rPr>
      </w:pPr>
      <w:r w:rsidRPr="556FC602">
        <w:rPr>
          <w:rFonts w:ascii="Arial" w:eastAsia="Arial" w:hAnsi="Arial" w:cs="Arial"/>
        </w:rPr>
        <w:t xml:space="preserve">Failure to adhere to WSET </w:t>
      </w:r>
      <w:r w:rsidR="3D2E6D11" w:rsidRPr="556FC602">
        <w:rPr>
          <w:rFonts w:ascii="Arial" w:eastAsia="Arial" w:hAnsi="Arial" w:cs="Arial"/>
        </w:rPr>
        <w:t>P</w:t>
      </w:r>
      <w:r w:rsidRPr="556FC602">
        <w:rPr>
          <w:rFonts w:ascii="Arial" w:eastAsia="Arial" w:hAnsi="Arial" w:cs="Arial"/>
        </w:rPr>
        <w:t xml:space="preserve">olicies and </w:t>
      </w:r>
      <w:r w:rsidR="00F19D3F" w:rsidRPr="556FC602">
        <w:rPr>
          <w:rFonts w:ascii="Arial" w:eastAsia="Arial" w:hAnsi="Arial" w:cs="Arial"/>
        </w:rPr>
        <w:t>P</w:t>
      </w:r>
      <w:r w:rsidR="2456096D" w:rsidRPr="556FC602">
        <w:rPr>
          <w:rFonts w:ascii="Arial" w:eastAsia="Arial" w:hAnsi="Arial" w:cs="Arial"/>
        </w:rPr>
        <w:t>rocedures.</w:t>
      </w:r>
      <w:r w:rsidRPr="556FC602">
        <w:rPr>
          <w:rFonts w:ascii="Arial" w:eastAsia="Arial" w:hAnsi="Arial" w:cs="Arial"/>
        </w:rPr>
        <w:t xml:space="preserve"> </w:t>
      </w:r>
    </w:p>
    <w:p w14:paraId="6481C05D" w14:textId="2EDC3E8D" w:rsidR="00D00709" w:rsidRDefault="7F34D0EE" w:rsidP="4D5B7C2F">
      <w:pPr>
        <w:pStyle w:val="ListParagraph"/>
        <w:numPr>
          <w:ilvl w:val="0"/>
          <w:numId w:val="7"/>
        </w:numPr>
        <w:rPr>
          <w:rFonts w:ascii="Arial" w:eastAsia="Arial" w:hAnsi="Arial" w:cs="Arial"/>
        </w:rPr>
      </w:pPr>
      <w:r w:rsidRPr="556FC602">
        <w:rPr>
          <w:rFonts w:ascii="Arial" w:eastAsia="Arial" w:hAnsi="Arial" w:cs="Arial"/>
        </w:rPr>
        <w:t xml:space="preserve">Failure to </w:t>
      </w:r>
      <w:r w:rsidR="7BD4902B" w:rsidRPr="556FC602">
        <w:rPr>
          <w:rFonts w:ascii="Arial" w:eastAsia="Arial" w:hAnsi="Arial" w:cs="Arial"/>
        </w:rPr>
        <w:t xml:space="preserve">follow WSET requirements for course delivery </w:t>
      </w:r>
      <w:r w:rsidR="4A90F94F" w:rsidRPr="556FC602">
        <w:rPr>
          <w:rFonts w:ascii="Arial" w:eastAsia="Arial" w:hAnsi="Arial" w:cs="Arial"/>
        </w:rPr>
        <w:t>or exam regulations.</w:t>
      </w:r>
    </w:p>
    <w:p w14:paraId="0266A3E6" w14:textId="079036C9" w:rsidR="00D1280E" w:rsidRDefault="2F79399B" w:rsidP="4D5B7C2F">
      <w:pPr>
        <w:pStyle w:val="ListParagraph"/>
        <w:numPr>
          <w:ilvl w:val="0"/>
          <w:numId w:val="7"/>
        </w:numPr>
        <w:rPr>
          <w:rFonts w:ascii="Arial" w:eastAsia="Arial" w:hAnsi="Arial" w:cs="Arial"/>
        </w:rPr>
      </w:pPr>
      <w:r w:rsidRPr="556FC602">
        <w:rPr>
          <w:rFonts w:ascii="Arial" w:eastAsia="Arial" w:hAnsi="Arial" w:cs="Arial"/>
        </w:rPr>
        <w:t>Failure to follow WSET’s candidate registration and certification procedure</w:t>
      </w:r>
      <w:r w:rsidR="27917042" w:rsidRPr="556FC602">
        <w:rPr>
          <w:rFonts w:ascii="Arial" w:eastAsia="Arial" w:hAnsi="Arial" w:cs="Arial"/>
        </w:rPr>
        <w:t>s</w:t>
      </w:r>
      <w:r w:rsidRPr="556FC602">
        <w:rPr>
          <w:rFonts w:ascii="Arial" w:eastAsia="Arial" w:hAnsi="Arial" w:cs="Arial"/>
        </w:rPr>
        <w:t>.</w:t>
      </w:r>
    </w:p>
    <w:p w14:paraId="11FCE839" w14:textId="36760ED9" w:rsidR="6BA079C0" w:rsidRDefault="6BA079C0" w:rsidP="556FC602">
      <w:pPr>
        <w:pStyle w:val="ListParagraph"/>
        <w:numPr>
          <w:ilvl w:val="0"/>
          <w:numId w:val="7"/>
        </w:numPr>
        <w:rPr>
          <w:rFonts w:ascii="Arial" w:eastAsia="Arial" w:hAnsi="Arial" w:cs="Arial"/>
        </w:rPr>
      </w:pPr>
      <w:r w:rsidRPr="556FC602">
        <w:rPr>
          <w:rFonts w:ascii="Arial" w:eastAsia="Arial" w:hAnsi="Arial" w:cs="Arial"/>
        </w:rPr>
        <w:t>Late student registrations.</w:t>
      </w:r>
    </w:p>
    <w:p w14:paraId="7A8BE3A5" w14:textId="2900E15A" w:rsidR="004F0341" w:rsidRDefault="004F0341" w:rsidP="4D5B7C2F">
      <w:pPr>
        <w:pStyle w:val="ListParagraph"/>
        <w:numPr>
          <w:ilvl w:val="0"/>
          <w:numId w:val="7"/>
        </w:numPr>
        <w:rPr>
          <w:rFonts w:ascii="Arial" w:eastAsia="Arial" w:hAnsi="Arial" w:cs="Arial"/>
        </w:rPr>
      </w:pPr>
      <w:r w:rsidRPr="4D5B7C2F">
        <w:rPr>
          <w:rFonts w:ascii="Arial" w:eastAsia="Arial" w:hAnsi="Arial" w:cs="Arial"/>
        </w:rPr>
        <w:t xml:space="preserve">Fraudulent claim for certificates/fraudulent use of certificates/reproduction or forgery of </w:t>
      </w:r>
      <w:r w:rsidR="00D1280E" w:rsidRPr="4D5B7C2F">
        <w:rPr>
          <w:rFonts w:ascii="Arial" w:eastAsia="Arial" w:hAnsi="Arial" w:cs="Arial"/>
        </w:rPr>
        <w:t>certificates.</w:t>
      </w:r>
    </w:p>
    <w:p w14:paraId="05904B38" w14:textId="4078DBE1" w:rsidR="00D1280E" w:rsidRDefault="00D1280E" w:rsidP="4D5B7C2F">
      <w:pPr>
        <w:pStyle w:val="ListParagraph"/>
        <w:numPr>
          <w:ilvl w:val="0"/>
          <w:numId w:val="7"/>
        </w:numPr>
        <w:rPr>
          <w:rFonts w:ascii="Arial" w:eastAsia="Arial" w:hAnsi="Arial" w:cs="Arial"/>
        </w:rPr>
      </w:pPr>
      <w:r w:rsidRPr="4D5B7C2F">
        <w:rPr>
          <w:rFonts w:ascii="Arial" w:eastAsia="Arial" w:hAnsi="Arial" w:cs="Arial"/>
        </w:rPr>
        <w:t xml:space="preserve">Withholding critical information from WSET </w:t>
      </w:r>
      <w:r w:rsidR="3C24345F" w:rsidRPr="4D5B7C2F">
        <w:rPr>
          <w:rFonts w:ascii="Arial" w:eastAsia="Arial" w:hAnsi="Arial" w:cs="Arial"/>
        </w:rPr>
        <w:t>Governance</w:t>
      </w:r>
      <w:r w:rsidRPr="4D5B7C2F">
        <w:rPr>
          <w:rFonts w:ascii="Arial" w:eastAsia="Arial" w:hAnsi="Arial" w:cs="Arial"/>
        </w:rPr>
        <w:t>.</w:t>
      </w:r>
    </w:p>
    <w:p w14:paraId="7C361331" w14:textId="50738FE0" w:rsidR="00D1280E" w:rsidRDefault="00D1280E" w:rsidP="4D5B7C2F">
      <w:pPr>
        <w:pStyle w:val="ListParagraph"/>
        <w:numPr>
          <w:ilvl w:val="0"/>
          <w:numId w:val="7"/>
        </w:numPr>
        <w:rPr>
          <w:rFonts w:ascii="Arial" w:eastAsia="Arial" w:hAnsi="Arial" w:cs="Arial"/>
        </w:rPr>
      </w:pPr>
      <w:r w:rsidRPr="4D5B7C2F">
        <w:rPr>
          <w:rFonts w:ascii="Arial" w:eastAsia="Arial" w:hAnsi="Arial" w:cs="Arial"/>
        </w:rPr>
        <w:t>Insecure storage of exam materials.</w:t>
      </w:r>
    </w:p>
    <w:p w14:paraId="7C637716" w14:textId="30CEC091" w:rsidR="00D1280E" w:rsidRDefault="2F79399B" w:rsidP="4D5B7C2F">
      <w:pPr>
        <w:pStyle w:val="ListParagraph"/>
        <w:numPr>
          <w:ilvl w:val="0"/>
          <w:numId w:val="7"/>
        </w:numPr>
        <w:rPr>
          <w:rFonts w:ascii="Arial" w:eastAsia="Arial" w:hAnsi="Arial" w:cs="Arial"/>
        </w:rPr>
      </w:pPr>
      <w:r w:rsidRPr="556FC602">
        <w:rPr>
          <w:rFonts w:ascii="Arial" w:eastAsia="Arial" w:hAnsi="Arial" w:cs="Arial"/>
        </w:rPr>
        <w:t>Revealing or sharing confidential exam materials with candidates ahead of an exam.</w:t>
      </w:r>
    </w:p>
    <w:p w14:paraId="01044B77" w14:textId="42616E1B" w:rsidR="591DC338" w:rsidRDefault="591DC338" w:rsidP="556FC602">
      <w:pPr>
        <w:pStyle w:val="ListParagraph"/>
        <w:numPr>
          <w:ilvl w:val="0"/>
          <w:numId w:val="7"/>
        </w:numPr>
        <w:rPr>
          <w:rFonts w:ascii="Arial" w:eastAsia="Arial" w:hAnsi="Arial" w:cs="Arial"/>
        </w:rPr>
      </w:pPr>
      <w:r w:rsidRPr="556FC602">
        <w:rPr>
          <w:rFonts w:ascii="Arial" w:eastAsia="Arial" w:hAnsi="Arial" w:cs="Arial"/>
        </w:rPr>
        <w:t xml:space="preserve">Intentional attempts to manipulate exam results so that they do </w:t>
      </w:r>
      <w:r w:rsidR="0311A81E" w:rsidRPr="556FC602">
        <w:rPr>
          <w:rFonts w:ascii="Arial" w:eastAsia="Arial" w:hAnsi="Arial" w:cs="Arial"/>
        </w:rPr>
        <w:t>not reflect the candidate’s actual exam performance.</w:t>
      </w:r>
    </w:p>
    <w:p w14:paraId="239334AE" w14:textId="1C666289" w:rsidR="0311A81E" w:rsidRDefault="0311A81E" w:rsidP="556FC602">
      <w:pPr>
        <w:pStyle w:val="ListParagraph"/>
        <w:numPr>
          <w:ilvl w:val="0"/>
          <w:numId w:val="7"/>
        </w:numPr>
        <w:rPr>
          <w:rFonts w:ascii="Arial" w:eastAsia="Arial" w:hAnsi="Arial" w:cs="Arial"/>
        </w:rPr>
      </w:pPr>
      <w:r w:rsidRPr="556FC602">
        <w:rPr>
          <w:rFonts w:ascii="Arial" w:eastAsia="Arial" w:hAnsi="Arial" w:cs="Arial"/>
        </w:rPr>
        <w:t xml:space="preserve">Issue of incorrect exam results/failure to issue </w:t>
      </w:r>
      <w:r w:rsidR="4C59F56E" w:rsidRPr="556FC602">
        <w:rPr>
          <w:rFonts w:ascii="Arial" w:eastAsia="Arial" w:hAnsi="Arial" w:cs="Arial"/>
        </w:rPr>
        <w:t>results to students promptly.</w:t>
      </w:r>
    </w:p>
    <w:p w14:paraId="6E577C6E" w14:textId="734786F8" w:rsidR="7F947BDB" w:rsidRDefault="7F947BDB" w:rsidP="556FC602">
      <w:pPr>
        <w:pStyle w:val="ListParagraph"/>
        <w:numPr>
          <w:ilvl w:val="0"/>
          <w:numId w:val="7"/>
        </w:numPr>
        <w:rPr>
          <w:rFonts w:ascii="Arial" w:eastAsia="Arial" w:hAnsi="Arial" w:cs="Arial"/>
        </w:rPr>
      </w:pPr>
      <w:r w:rsidRPr="556FC602">
        <w:rPr>
          <w:rFonts w:ascii="Arial" w:eastAsia="Arial" w:hAnsi="Arial" w:cs="Arial"/>
        </w:rPr>
        <w:t>Failure to promptly respond to WSET.</w:t>
      </w:r>
    </w:p>
    <w:p w14:paraId="5C80620F" w14:textId="43394C6D" w:rsidR="7F947BDB" w:rsidRDefault="7F947BDB" w:rsidP="556FC602">
      <w:pPr>
        <w:pStyle w:val="ListParagraph"/>
        <w:numPr>
          <w:ilvl w:val="0"/>
          <w:numId w:val="7"/>
        </w:numPr>
        <w:rPr>
          <w:rFonts w:ascii="Arial" w:eastAsia="Arial" w:hAnsi="Arial" w:cs="Arial"/>
        </w:rPr>
      </w:pPr>
      <w:r w:rsidRPr="556FC602">
        <w:rPr>
          <w:rFonts w:ascii="Arial" w:eastAsia="Arial" w:hAnsi="Arial" w:cs="Arial"/>
        </w:rPr>
        <w:t>Unauthorised reading/</w:t>
      </w:r>
      <w:r w:rsidR="3167C6F3" w:rsidRPr="556FC602">
        <w:rPr>
          <w:rFonts w:ascii="Arial" w:eastAsia="Arial" w:hAnsi="Arial" w:cs="Arial"/>
        </w:rPr>
        <w:t>amendment</w:t>
      </w:r>
      <w:r w:rsidRPr="556FC602">
        <w:rPr>
          <w:rFonts w:ascii="Arial" w:eastAsia="Arial" w:hAnsi="Arial" w:cs="Arial"/>
        </w:rPr>
        <w:t xml:space="preserve">/copying/distribution </w:t>
      </w:r>
      <w:r w:rsidR="4C8DF749" w:rsidRPr="556FC602">
        <w:rPr>
          <w:rFonts w:ascii="Arial" w:eastAsia="Arial" w:hAnsi="Arial" w:cs="Arial"/>
        </w:rPr>
        <w:t>of exam papers.</w:t>
      </w:r>
    </w:p>
    <w:p w14:paraId="20F4B96D" w14:textId="4AE3C433" w:rsidR="2CC210EB" w:rsidRDefault="2CC210EB" w:rsidP="556FC602">
      <w:pPr>
        <w:pStyle w:val="ListParagraph"/>
        <w:numPr>
          <w:ilvl w:val="0"/>
          <w:numId w:val="7"/>
        </w:numPr>
        <w:rPr>
          <w:rFonts w:ascii="Arial" w:eastAsia="Arial" w:hAnsi="Arial" w:cs="Arial"/>
        </w:rPr>
      </w:pPr>
      <w:r w:rsidRPr="556FC602">
        <w:rPr>
          <w:rFonts w:ascii="Arial" w:eastAsia="Arial" w:hAnsi="Arial" w:cs="Arial"/>
        </w:rPr>
        <w:t>Failure to report changes to the APP ownership/personnel/location/facilities.</w:t>
      </w:r>
    </w:p>
    <w:p w14:paraId="326D2D5D" w14:textId="76C770E1" w:rsidR="6EE60EC5" w:rsidRDefault="6EE60EC5" w:rsidP="556FC602">
      <w:pPr>
        <w:pStyle w:val="ListParagraph"/>
        <w:numPr>
          <w:ilvl w:val="0"/>
          <w:numId w:val="7"/>
        </w:numPr>
        <w:rPr>
          <w:rFonts w:ascii="Arial" w:eastAsia="Arial" w:hAnsi="Arial" w:cs="Arial"/>
        </w:rPr>
      </w:pPr>
      <w:r w:rsidRPr="556FC602">
        <w:rPr>
          <w:rFonts w:ascii="Arial" w:eastAsia="Arial" w:hAnsi="Arial" w:cs="Arial"/>
        </w:rPr>
        <w:t>Denying WSET access to information, documentation, workforce, facilities.</w:t>
      </w:r>
    </w:p>
    <w:p w14:paraId="2D697DE0" w14:textId="34BC79F8" w:rsidR="6EE60EC5" w:rsidRDefault="6EE60EC5" w:rsidP="556FC602">
      <w:pPr>
        <w:pStyle w:val="ListParagraph"/>
        <w:numPr>
          <w:ilvl w:val="0"/>
          <w:numId w:val="7"/>
        </w:numPr>
        <w:rPr>
          <w:rFonts w:ascii="Arial" w:eastAsia="Arial" w:hAnsi="Arial" w:cs="Arial"/>
        </w:rPr>
      </w:pPr>
      <w:r w:rsidRPr="556FC602">
        <w:rPr>
          <w:rFonts w:ascii="Arial" w:eastAsia="Arial" w:hAnsi="Arial" w:cs="Arial"/>
        </w:rPr>
        <w:lastRenderedPageBreak/>
        <w:t>Failure to return exam papers within the specified time limit or to follow delivery and tracking regulations.</w:t>
      </w:r>
    </w:p>
    <w:p w14:paraId="6AC11488" w14:textId="3B779874" w:rsidR="2DBC87BF" w:rsidRDefault="2DBC87BF" w:rsidP="556FC602">
      <w:pPr>
        <w:pStyle w:val="ListParagraph"/>
        <w:numPr>
          <w:ilvl w:val="0"/>
          <w:numId w:val="7"/>
        </w:numPr>
        <w:rPr>
          <w:rFonts w:ascii="Arial" w:eastAsia="Arial" w:hAnsi="Arial" w:cs="Arial"/>
        </w:rPr>
      </w:pPr>
      <w:r w:rsidRPr="556FC602">
        <w:rPr>
          <w:rFonts w:ascii="Arial" w:eastAsia="Arial" w:hAnsi="Arial" w:cs="Arial"/>
        </w:rPr>
        <w:t xml:space="preserve">Infringement of WSET copyright, trademarks, intellectual property </w:t>
      </w:r>
      <w:r w:rsidR="28502130" w:rsidRPr="556FC602">
        <w:rPr>
          <w:rFonts w:ascii="Arial" w:eastAsia="Arial" w:hAnsi="Arial" w:cs="Arial"/>
        </w:rPr>
        <w:t>rights,</w:t>
      </w:r>
      <w:r w:rsidRPr="556FC602">
        <w:rPr>
          <w:rFonts w:ascii="Arial" w:eastAsia="Arial" w:hAnsi="Arial" w:cs="Arial"/>
        </w:rPr>
        <w:t xml:space="preserve"> and brand identity.</w:t>
      </w:r>
    </w:p>
    <w:p w14:paraId="699D0244" w14:textId="1978D345" w:rsidR="2DBC87BF" w:rsidRDefault="2DBC87BF" w:rsidP="556FC602">
      <w:pPr>
        <w:pStyle w:val="ListParagraph"/>
        <w:numPr>
          <w:ilvl w:val="0"/>
          <w:numId w:val="7"/>
        </w:numPr>
        <w:rPr>
          <w:rFonts w:ascii="Arial" w:eastAsia="Arial" w:hAnsi="Arial" w:cs="Arial"/>
        </w:rPr>
      </w:pPr>
      <w:r w:rsidRPr="556FC602">
        <w:rPr>
          <w:rFonts w:ascii="Arial" w:eastAsia="Arial" w:hAnsi="Arial" w:cs="Arial"/>
        </w:rPr>
        <w:t>Use of unqualified and/or unregistered educators or internal assessors.</w:t>
      </w:r>
    </w:p>
    <w:p w14:paraId="04D4164D" w14:textId="45C1BD05" w:rsidR="2DBC87BF" w:rsidRDefault="2DBC87BF" w:rsidP="556FC602">
      <w:pPr>
        <w:pStyle w:val="ListParagraph"/>
        <w:numPr>
          <w:ilvl w:val="0"/>
          <w:numId w:val="7"/>
        </w:numPr>
        <w:rPr>
          <w:rFonts w:ascii="Arial" w:eastAsia="Arial" w:hAnsi="Arial" w:cs="Arial"/>
        </w:rPr>
      </w:pPr>
      <w:r w:rsidRPr="556FC602">
        <w:rPr>
          <w:rFonts w:ascii="Arial" w:eastAsia="Arial" w:hAnsi="Arial" w:cs="Arial"/>
        </w:rPr>
        <w:t>Breach of confidentiality.</w:t>
      </w:r>
    </w:p>
    <w:p w14:paraId="518696BC" w14:textId="0A2DFC10" w:rsidR="6291144C" w:rsidRDefault="6291144C" w:rsidP="556FC602">
      <w:pPr>
        <w:pStyle w:val="ListParagraph"/>
        <w:numPr>
          <w:ilvl w:val="0"/>
          <w:numId w:val="7"/>
        </w:numPr>
        <w:rPr>
          <w:rFonts w:ascii="Arial" w:eastAsia="Arial" w:hAnsi="Arial" w:cs="Arial"/>
        </w:rPr>
      </w:pPr>
      <w:r w:rsidRPr="556FC602">
        <w:rPr>
          <w:rFonts w:ascii="Arial" w:eastAsia="Arial" w:hAnsi="Arial" w:cs="Arial"/>
        </w:rPr>
        <w:t>Misleading advertising/publicity.</w:t>
      </w:r>
    </w:p>
    <w:p w14:paraId="74EFE219" w14:textId="696B2238" w:rsidR="6291144C" w:rsidRDefault="6291144C" w:rsidP="556FC602">
      <w:pPr>
        <w:pStyle w:val="ListParagraph"/>
        <w:numPr>
          <w:ilvl w:val="0"/>
          <w:numId w:val="7"/>
        </w:numPr>
        <w:rPr>
          <w:rFonts w:ascii="Arial" w:eastAsia="Arial" w:hAnsi="Arial" w:cs="Arial"/>
        </w:rPr>
      </w:pPr>
      <w:r w:rsidRPr="556FC602">
        <w:rPr>
          <w:rFonts w:ascii="Arial" w:eastAsia="Arial" w:hAnsi="Arial" w:cs="Arial"/>
        </w:rPr>
        <w:t>Any action likely to lead to an adverse effect;</w:t>
      </w:r>
    </w:p>
    <w:p w14:paraId="5B9E220C" w14:textId="66CCD2AF" w:rsidR="6291144C" w:rsidRDefault="6291144C" w:rsidP="556FC602">
      <w:pPr>
        <w:pStyle w:val="ListParagraph"/>
        <w:numPr>
          <w:ilvl w:val="0"/>
          <w:numId w:val="7"/>
        </w:numPr>
        <w:rPr>
          <w:rFonts w:ascii="Arial" w:eastAsia="Arial" w:hAnsi="Arial" w:cs="Arial"/>
        </w:rPr>
      </w:pPr>
      <w:r w:rsidRPr="556FC602">
        <w:rPr>
          <w:rFonts w:ascii="Arial" w:eastAsia="Arial" w:hAnsi="Arial" w:cs="Arial"/>
        </w:rPr>
        <w:t>Failure to a disclose Conflict of Interest.</w:t>
      </w:r>
    </w:p>
    <w:p w14:paraId="7D3D2499" w14:textId="1DDFF155" w:rsidR="6291144C" w:rsidRDefault="6291144C" w:rsidP="556FC602">
      <w:pPr>
        <w:rPr>
          <w:rFonts w:ascii="Arial" w:eastAsia="Arial" w:hAnsi="Arial" w:cs="Arial"/>
          <w:b/>
          <w:bCs/>
        </w:rPr>
      </w:pPr>
      <w:r w:rsidRPr="556FC602">
        <w:rPr>
          <w:rFonts w:ascii="Arial" w:eastAsia="Arial" w:hAnsi="Arial" w:cs="Arial"/>
          <w:b/>
          <w:bCs/>
        </w:rPr>
        <w:t>For students:</w:t>
      </w:r>
    </w:p>
    <w:p w14:paraId="55928512" w14:textId="4436D082" w:rsidR="6291144C" w:rsidRDefault="6291144C" w:rsidP="556FC602">
      <w:pPr>
        <w:pStyle w:val="ListParagraph"/>
        <w:numPr>
          <w:ilvl w:val="0"/>
          <w:numId w:val="7"/>
        </w:numPr>
        <w:rPr>
          <w:rFonts w:ascii="Arial" w:eastAsia="Arial" w:hAnsi="Arial" w:cs="Arial"/>
        </w:rPr>
      </w:pPr>
      <w:r w:rsidRPr="556FC602">
        <w:rPr>
          <w:rFonts w:ascii="Arial" w:eastAsia="Arial" w:hAnsi="Arial" w:cs="Arial"/>
        </w:rPr>
        <w:t>Cheating, or facilitating cheating, including the use of unauthorised devices or materials.</w:t>
      </w:r>
    </w:p>
    <w:p w14:paraId="1907C197" w14:textId="24129850" w:rsidR="004F0341" w:rsidRDefault="6291144C" w:rsidP="4D5B7C2F">
      <w:pPr>
        <w:pStyle w:val="ListParagraph"/>
        <w:numPr>
          <w:ilvl w:val="0"/>
          <w:numId w:val="7"/>
        </w:numPr>
        <w:rPr>
          <w:rFonts w:ascii="Arial" w:eastAsia="Arial" w:hAnsi="Arial" w:cs="Arial"/>
        </w:rPr>
      </w:pPr>
      <w:r w:rsidRPr="556FC602">
        <w:rPr>
          <w:rFonts w:ascii="Arial" w:eastAsia="Arial" w:hAnsi="Arial" w:cs="Arial"/>
        </w:rPr>
        <w:t>D</w:t>
      </w:r>
      <w:r w:rsidR="7F34D0EE" w:rsidRPr="556FC602">
        <w:rPr>
          <w:rFonts w:ascii="Arial" w:eastAsia="Arial" w:hAnsi="Arial" w:cs="Arial"/>
        </w:rPr>
        <w:t>isruptive behaviour in an exam</w:t>
      </w:r>
      <w:r w:rsidR="2F79399B" w:rsidRPr="556FC602">
        <w:rPr>
          <w:rFonts w:ascii="Arial" w:eastAsia="Arial" w:hAnsi="Arial" w:cs="Arial"/>
        </w:rPr>
        <w:t>.</w:t>
      </w:r>
    </w:p>
    <w:p w14:paraId="18DD2ECF" w14:textId="41088FE4" w:rsidR="004F0341" w:rsidRDefault="004F0341" w:rsidP="4D5B7C2F">
      <w:pPr>
        <w:pStyle w:val="ListParagraph"/>
        <w:numPr>
          <w:ilvl w:val="0"/>
          <w:numId w:val="7"/>
        </w:numPr>
        <w:rPr>
          <w:rFonts w:ascii="Arial" w:eastAsia="Arial" w:hAnsi="Arial" w:cs="Arial"/>
        </w:rPr>
      </w:pPr>
      <w:r w:rsidRPr="4D5B7C2F">
        <w:rPr>
          <w:rFonts w:ascii="Arial" w:eastAsia="Arial" w:hAnsi="Arial" w:cs="Arial"/>
        </w:rPr>
        <w:t xml:space="preserve">Plagiarism of any nature by </w:t>
      </w:r>
      <w:r w:rsidR="00D1280E" w:rsidRPr="4D5B7C2F">
        <w:rPr>
          <w:rFonts w:ascii="Arial" w:eastAsia="Arial" w:hAnsi="Arial" w:cs="Arial"/>
        </w:rPr>
        <w:t>students.</w:t>
      </w:r>
    </w:p>
    <w:p w14:paraId="7518057B" w14:textId="0A607F78" w:rsidR="004F0341" w:rsidRDefault="7F34D0EE" w:rsidP="4D5B7C2F">
      <w:pPr>
        <w:pStyle w:val="ListParagraph"/>
        <w:numPr>
          <w:ilvl w:val="0"/>
          <w:numId w:val="7"/>
        </w:numPr>
        <w:rPr>
          <w:rFonts w:ascii="Arial" w:eastAsia="Arial" w:hAnsi="Arial" w:cs="Arial"/>
        </w:rPr>
      </w:pPr>
      <w:r w:rsidRPr="556FC602">
        <w:rPr>
          <w:rFonts w:ascii="Arial" w:eastAsia="Arial" w:hAnsi="Arial" w:cs="Arial"/>
        </w:rPr>
        <w:t>Impersonation (including forgery of signatures)</w:t>
      </w:r>
      <w:r w:rsidR="03C3C418" w:rsidRPr="556FC602">
        <w:rPr>
          <w:rFonts w:ascii="Arial" w:eastAsia="Arial" w:hAnsi="Arial" w:cs="Arial"/>
        </w:rPr>
        <w:t>.</w:t>
      </w:r>
    </w:p>
    <w:p w14:paraId="34CEE832" w14:textId="5DDCC469" w:rsidR="03C3C418" w:rsidRDefault="03C3C418" w:rsidP="556FC602">
      <w:pPr>
        <w:pStyle w:val="ListParagraph"/>
        <w:numPr>
          <w:ilvl w:val="0"/>
          <w:numId w:val="7"/>
        </w:numPr>
        <w:rPr>
          <w:rFonts w:ascii="Arial" w:eastAsia="Arial" w:hAnsi="Arial" w:cs="Arial"/>
        </w:rPr>
      </w:pPr>
      <w:r w:rsidRPr="556FC602">
        <w:rPr>
          <w:rFonts w:ascii="Arial" w:eastAsia="Arial" w:hAnsi="Arial" w:cs="Arial"/>
        </w:rPr>
        <w:t>Unauthorised reading/amendment/copying/distribution of exam papers.</w:t>
      </w:r>
    </w:p>
    <w:p w14:paraId="3179AD4E" w14:textId="01765016" w:rsidR="03C3C418" w:rsidRDefault="03C3C418" w:rsidP="556FC602">
      <w:pPr>
        <w:pStyle w:val="ListParagraph"/>
        <w:numPr>
          <w:ilvl w:val="0"/>
          <w:numId w:val="7"/>
        </w:numPr>
        <w:rPr>
          <w:rFonts w:ascii="Arial" w:eastAsia="Arial" w:hAnsi="Arial" w:cs="Arial"/>
        </w:rPr>
      </w:pPr>
      <w:r w:rsidRPr="556FC602">
        <w:rPr>
          <w:rFonts w:ascii="Arial" w:eastAsia="Arial" w:hAnsi="Arial" w:cs="Arial"/>
        </w:rPr>
        <w:t>Any action likely to lead to an adverse effect.</w:t>
      </w:r>
    </w:p>
    <w:p w14:paraId="16F8F068" w14:textId="7E8DDD3A" w:rsidR="008210DE" w:rsidRDefault="03C3C418" w:rsidP="4D5B7C2F">
      <w:pPr>
        <w:pStyle w:val="ListParagraph"/>
        <w:numPr>
          <w:ilvl w:val="0"/>
          <w:numId w:val="7"/>
        </w:numPr>
        <w:rPr>
          <w:rFonts w:ascii="Arial" w:eastAsia="Arial" w:hAnsi="Arial" w:cs="Arial"/>
        </w:rPr>
      </w:pPr>
      <w:r w:rsidRPr="556FC602">
        <w:rPr>
          <w:rFonts w:ascii="Arial" w:eastAsia="Arial" w:hAnsi="Arial" w:cs="Arial"/>
        </w:rPr>
        <w:t>Breach of confidentiality.</w:t>
      </w:r>
    </w:p>
    <w:p w14:paraId="1AAB0C54" w14:textId="6EA28575" w:rsidR="004F0341" w:rsidRDefault="004F0341" w:rsidP="556FC602">
      <w:pPr>
        <w:pStyle w:val="ListParagraph"/>
        <w:ind w:left="765"/>
        <w:rPr>
          <w:rFonts w:ascii="Arial" w:eastAsia="Arial" w:hAnsi="Arial" w:cs="Arial"/>
        </w:rPr>
      </w:pPr>
    </w:p>
    <w:p w14:paraId="3F266708" w14:textId="22DF2BA4" w:rsidR="008210DE" w:rsidRDefault="7062822A" w:rsidP="4D5B7C2F">
      <w:pPr>
        <w:rPr>
          <w:rFonts w:ascii="Arial" w:eastAsia="Arial" w:hAnsi="Arial" w:cs="Arial"/>
        </w:rPr>
      </w:pPr>
      <w:r w:rsidRPr="556FC602">
        <w:rPr>
          <w:rFonts w:ascii="Arial" w:eastAsia="Arial" w:hAnsi="Arial" w:cs="Arial"/>
        </w:rPr>
        <w:t xml:space="preserve">In </w:t>
      </w:r>
      <w:r w:rsidR="73261F6D" w:rsidRPr="556FC602">
        <w:rPr>
          <w:rFonts w:ascii="Arial" w:eastAsia="Arial" w:hAnsi="Arial" w:cs="Arial"/>
        </w:rPr>
        <w:t xml:space="preserve">general, WSET School London </w:t>
      </w:r>
      <w:r w:rsidRPr="556FC602">
        <w:rPr>
          <w:rFonts w:ascii="Arial" w:eastAsia="Arial" w:hAnsi="Arial" w:cs="Arial"/>
        </w:rPr>
        <w:t>also expect</w:t>
      </w:r>
      <w:r w:rsidR="36005707" w:rsidRPr="556FC602">
        <w:rPr>
          <w:rFonts w:ascii="Arial" w:eastAsia="Arial" w:hAnsi="Arial" w:cs="Arial"/>
        </w:rPr>
        <w:t>s</w:t>
      </w:r>
      <w:r w:rsidRPr="556FC602">
        <w:rPr>
          <w:rFonts w:ascii="Arial" w:eastAsia="Arial" w:hAnsi="Arial" w:cs="Arial"/>
        </w:rPr>
        <w:t xml:space="preserve"> that both</w:t>
      </w:r>
      <w:r w:rsidR="1B3B73A3" w:rsidRPr="556FC602">
        <w:rPr>
          <w:rFonts w:ascii="Arial" w:eastAsia="Arial" w:hAnsi="Arial" w:cs="Arial"/>
        </w:rPr>
        <w:t xml:space="preserve"> </w:t>
      </w:r>
      <w:r w:rsidRPr="556FC602">
        <w:rPr>
          <w:rFonts w:ascii="Arial" w:eastAsia="Arial" w:hAnsi="Arial" w:cs="Arial"/>
        </w:rPr>
        <w:t xml:space="preserve">WSET </w:t>
      </w:r>
      <w:r w:rsidR="3736D3BD" w:rsidRPr="556FC602">
        <w:rPr>
          <w:rFonts w:ascii="Arial" w:eastAsia="Arial" w:hAnsi="Arial" w:cs="Arial"/>
        </w:rPr>
        <w:t xml:space="preserve">School London </w:t>
      </w:r>
      <w:r w:rsidRPr="556FC602">
        <w:rPr>
          <w:rFonts w:ascii="Arial" w:eastAsia="Arial" w:hAnsi="Arial" w:cs="Arial"/>
        </w:rPr>
        <w:t>staff</w:t>
      </w:r>
      <w:r w:rsidR="52F34A37" w:rsidRPr="556FC602">
        <w:rPr>
          <w:rFonts w:ascii="Arial" w:eastAsia="Arial" w:hAnsi="Arial" w:cs="Arial"/>
        </w:rPr>
        <w:t xml:space="preserve"> and students will</w:t>
      </w:r>
      <w:r w:rsidRPr="556FC602">
        <w:rPr>
          <w:rFonts w:ascii="Arial" w:eastAsia="Arial" w:hAnsi="Arial" w:cs="Arial"/>
        </w:rPr>
        <w:t xml:space="preserve"> treat others and be </w:t>
      </w:r>
      <w:r w:rsidR="7366EBB3" w:rsidRPr="556FC602">
        <w:rPr>
          <w:rFonts w:ascii="Arial" w:eastAsia="Arial" w:hAnsi="Arial" w:cs="Arial"/>
        </w:rPr>
        <w:t>always treated professionally and respectfully</w:t>
      </w:r>
      <w:r w:rsidR="607524BC" w:rsidRPr="556FC602">
        <w:rPr>
          <w:rFonts w:ascii="Arial" w:eastAsia="Arial" w:hAnsi="Arial" w:cs="Arial"/>
        </w:rPr>
        <w:t xml:space="preserve">. </w:t>
      </w:r>
      <w:r w:rsidR="22FA40B2" w:rsidRPr="556FC602">
        <w:rPr>
          <w:rFonts w:ascii="Arial" w:eastAsia="Arial" w:hAnsi="Arial" w:cs="Arial"/>
        </w:rPr>
        <w:t>W</w:t>
      </w:r>
      <w:r w:rsidR="0E09C427" w:rsidRPr="556FC602">
        <w:rPr>
          <w:rFonts w:ascii="Arial" w:eastAsia="Arial" w:hAnsi="Arial" w:cs="Arial"/>
        </w:rPr>
        <w:t xml:space="preserve">SET School London </w:t>
      </w:r>
      <w:r w:rsidR="22FA40B2" w:rsidRPr="556FC602">
        <w:rPr>
          <w:rFonts w:ascii="Arial" w:eastAsia="Arial" w:hAnsi="Arial" w:cs="Arial"/>
        </w:rPr>
        <w:t>will treat inappropriate behaviour</w:t>
      </w:r>
      <w:r w:rsidR="11820F13" w:rsidRPr="556FC602">
        <w:rPr>
          <w:rFonts w:ascii="Arial" w:eastAsia="Arial" w:hAnsi="Arial" w:cs="Arial"/>
        </w:rPr>
        <w:t>,</w:t>
      </w:r>
      <w:r w:rsidR="22FA40B2" w:rsidRPr="556FC602">
        <w:rPr>
          <w:rFonts w:ascii="Arial" w:eastAsia="Arial" w:hAnsi="Arial" w:cs="Arial"/>
        </w:rPr>
        <w:t xml:space="preserve"> including verbal or physical abuse, persistent or unrealistic demands, or threats</w:t>
      </w:r>
      <w:r w:rsidR="6BECA6F0" w:rsidRPr="556FC602">
        <w:rPr>
          <w:rFonts w:ascii="Arial" w:eastAsia="Arial" w:hAnsi="Arial" w:cs="Arial"/>
        </w:rPr>
        <w:t xml:space="preserve"> that cause stress to staff,</w:t>
      </w:r>
      <w:r w:rsidR="22FA40B2" w:rsidRPr="556FC602">
        <w:rPr>
          <w:rFonts w:ascii="Arial" w:eastAsia="Arial" w:hAnsi="Arial" w:cs="Arial"/>
        </w:rPr>
        <w:t xml:space="preserve"> as misconduct and</w:t>
      </w:r>
      <w:r w:rsidR="337EC297" w:rsidRPr="556FC602">
        <w:rPr>
          <w:rFonts w:ascii="Arial" w:eastAsia="Arial" w:hAnsi="Arial" w:cs="Arial"/>
        </w:rPr>
        <w:t xml:space="preserve"> may report such student’s misconduct to </w:t>
      </w:r>
      <w:r w:rsidR="593B8930" w:rsidRPr="556FC602">
        <w:rPr>
          <w:rFonts w:ascii="Arial" w:eastAsia="Arial" w:hAnsi="Arial" w:cs="Arial"/>
        </w:rPr>
        <w:t>WSET,</w:t>
      </w:r>
      <w:r w:rsidR="337EC297" w:rsidRPr="556FC602">
        <w:rPr>
          <w:rFonts w:ascii="Arial" w:eastAsia="Arial" w:hAnsi="Arial" w:cs="Arial"/>
        </w:rPr>
        <w:t xml:space="preserve"> as </w:t>
      </w:r>
      <w:r w:rsidR="482ECCEC" w:rsidRPr="556FC602">
        <w:rPr>
          <w:rFonts w:ascii="Arial" w:eastAsia="Arial" w:hAnsi="Arial" w:cs="Arial"/>
        </w:rPr>
        <w:t>necessary.</w:t>
      </w:r>
    </w:p>
    <w:p w14:paraId="426B9D61" w14:textId="69B43686" w:rsidR="00D00709" w:rsidRPr="00D00709" w:rsidRDefault="49433929" w:rsidP="4D5B7C2F">
      <w:pPr>
        <w:rPr>
          <w:rFonts w:ascii="Arial" w:eastAsia="Arial" w:hAnsi="Arial" w:cs="Arial"/>
          <w:b/>
          <w:bCs/>
          <w:color w:val="009999"/>
        </w:rPr>
      </w:pPr>
      <w:r w:rsidRPr="556FC602">
        <w:rPr>
          <w:rFonts w:ascii="Arial" w:eastAsia="Arial" w:hAnsi="Arial" w:cs="Arial"/>
          <w:b/>
          <w:bCs/>
          <w:color w:val="009999"/>
        </w:rPr>
        <w:t>Re</w:t>
      </w:r>
      <w:r w:rsidR="415B77F7" w:rsidRPr="556FC602">
        <w:rPr>
          <w:rFonts w:ascii="Arial" w:eastAsia="Arial" w:hAnsi="Arial" w:cs="Arial"/>
          <w:b/>
          <w:bCs/>
          <w:color w:val="009999"/>
        </w:rPr>
        <w:t xml:space="preserve">porting and </w:t>
      </w:r>
      <w:r w:rsidR="4862B267" w:rsidRPr="556FC602">
        <w:rPr>
          <w:rFonts w:ascii="Arial" w:eastAsia="Arial" w:hAnsi="Arial" w:cs="Arial"/>
          <w:b/>
          <w:bCs/>
          <w:color w:val="009999"/>
        </w:rPr>
        <w:t>I</w:t>
      </w:r>
      <w:r w:rsidR="415B77F7" w:rsidRPr="556FC602">
        <w:rPr>
          <w:rFonts w:ascii="Arial" w:eastAsia="Arial" w:hAnsi="Arial" w:cs="Arial"/>
          <w:b/>
          <w:bCs/>
          <w:color w:val="009999"/>
        </w:rPr>
        <w:t>nvestigation of Ma</w:t>
      </w:r>
      <w:r w:rsidR="7719075F" w:rsidRPr="556FC602">
        <w:rPr>
          <w:rFonts w:ascii="Arial" w:eastAsia="Arial" w:hAnsi="Arial" w:cs="Arial"/>
          <w:b/>
          <w:bCs/>
          <w:color w:val="009999"/>
        </w:rPr>
        <w:t xml:space="preserve">lpractice or Maladministration </w:t>
      </w:r>
    </w:p>
    <w:p w14:paraId="4FBCACEB" w14:textId="62E9B249" w:rsidR="51623185" w:rsidRDefault="51623185" w:rsidP="556FC602">
      <w:pPr>
        <w:rPr>
          <w:rFonts w:ascii="Arial" w:eastAsia="Arial" w:hAnsi="Arial" w:cs="Arial"/>
        </w:rPr>
      </w:pPr>
      <w:r w:rsidRPr="556FC602">
        <w:rPr>
          <w:rFonts w:ascii="Arial" w:eastAsia="Arial" w:hAnsi="Arial" w:cs="Arial"/>
        </w:rPr>
        <w:t>As an APP, WSET School London aims to ensure compliance with WSET Policies and WSET School London policies and will keep records of poten</w:t>
      </w:r>
      <w:r w:rsidR="2EC6A88F" w:rsidRPr="556FC602">
        <w:rPr>
          <w:rFonts w:ascii="Arial" w:eastAsia="Arial" w:hAnsi="Arial" w:cs="Arial"/>
        </w:rPr>
        <w:t>tial or actual malpractice or maladministration by students or staff.</w:t>
      </w:r>
    </w:p>
    <w:p w14:paraId="35A88A38" w14:textId="65C6386C" w:rsidR="2EC6A88F" w:rsidRDefault="2EC6A88F" w:rsidP="556FC602">
      <w:pPr>
        <w:rPr>
          <w:rFonts w:ascii="Arial" w:eastAsia="Arial" w:hAnsi="Arial" w:cs="Arial"/>
        </w:rPr>
      </w:pPr>
      <w:r w:rsidRPr="556FC602">
        <w:rPr>
          <w:rFonts w:ascii="Arial" w:eastAsia="Arial" w:hAnsi="Arial" w:cs="Arial"/>
        </w:rPr>
        <w:t>WSET School London is required to notify WSET at once of any non-compliance issues that could be m</w:t>
      </w:r>
      <w:r w:rsidR="2069FB32" w:rsidRPr="556FC602">
        <w:rPr>
          <w:rFonts w:ascii="Arial" w:eastAsia="Arial" w:hAnsi="Arial" w:cs="Arial"/>
        </w:rPr>
        <w:t xml:space="preserve">alpractice or maladministration, so that WSET can investigate the non-compliance under their </w:t>
      </w:r>
      <w:r w:rsidR="5AE1A95A" w:rsidRPr="556FC602">
        <w:rPr>
          <w:rFonts w:ascii="Arial" w:eastAsia="Arial" w:hAnsi="Arial" w:cs="Arial"/>
        </w:rPr>
        <w:t>own Malpractice and Maladministration Policy.</w:t>
      </w:r>
    </w:p>
    <w:p w14:paraId="0EA2CEAD" w14:textId="777903BE" w:rsidR="18813D92" w:rsidRDefault="18813D92" w:rsidP="556FC602">
      <w:pPr>
        <w:rPr>
          <w:rFonts w:ascii="Arial" w:eastAsia="Arial" w:hAnsi="Arial" w:cs="Arial"/>
          <w:b/>
          <w:bCs/>
        </w:rPr>
      </w:pPr>
      <w:r w:rsidRPr="556FC602">
        <w:rPr>
          <w:rFonts w:ascii="Arial" w:eastAsia="Arial" w:hAnsi="Arial" w:cs="Arial"/>
        </w:rPr>
        <w:t xml:space="preserve">WSET School London asks that students also raise any concerns </w:t>
      </w:r>
      <w:r w:rsidR="5F7C305D" w:rsidRPr="556FC602">
        <w:rPr>
          <w:rFonts w:ascii="Arial" w:eastAsia="Arial" w:hAnsi="Arial" w:cs="Arial"/>
        </w:rPr>
        <w:t>or non-compliance issues that may be malpractice or maladministration with WSET School London</w:t>
      </w:r>
      <w:r w:rsidR="07EC125A" w:rsidRPr="556FC602">
        <w:rPr>
          <w:rFonts w:ascii="Arial" w:eastAsia="Arial" w:hAnsi="Arial" w:cs="Arial"/>
        </w:rPr>
        <w:t xml:space="preserve"> as soon as possible by following the process outlined in the WSET S</w:t>
      </w:r>
      <w:r w:rsidR="774ECC9B" w:rsidRPr="556FC602">
        <w:rPr>
          <w:rFonts w:ascii="Arial" w:eastAsia="Arial" w:hAnsi="Arial" w:cs="Arial"/>
        </w:rPr>
        <w:t>chool London Complaints Policy.</w:t>
      </w:r>
    </w:p>
    <w:p w14:paraId="002273BD" w14:textId="7869EF69" w:rsidR="1B1CEF84" w:rsidRDefault="1B1CEF84" w:rsidP="556FC602">
      <w:pPr>
        <w:rPr>
          <w:rFonts w:ascii="Arial" w:eastAsia="Arial" w:hAnsi="Arial" w:cs="Arial"/>
        </w:rPr>
      </w:pPr>
      <w:r w:rsidRPr="3306093E">
        <w:rPr>
          <w:rFonts w:ascii="Arial" w:eastAsia="Arial" w:hAnsi="Arial" w:cs="Arial"/>
        </w:rPr>
        <w:t>During WSET’s investigation, they may reach out to WSET School London or to students directly to request further information o</w:t>
      </w:r>
      <w:r w:rsidR="0467C8B5" w:rsidRPr="3306093E">
        <w:rPr>
          <w:rFonts w:ascii="Arial" w:eastAsia="Arial" w:hAnsi="Arial" w:cs="Arial"/>
        </w:rPr>
        <w:t>r conduct an interview</w:t>
      </w:r>
      <w:r w:rsidR="738F0828" w:rsidRPr="3306093E">
        <w:rPr>
          <w:rFonts w:ascii="Arial" w:eastAsia="Arial" w:hAnsi="Arial" w:cs="Arial"/>
        </w:rPr>
        <w:t>. Please respond to any request promptly and honestly.</w:t>
      </w:r>
      <w:r w:rsidR="0467C8B5" w:rsidRPr="3306093E">
        <w:rPr>
          <w:rFonts w:ascii="Arial" w:eastAsia="Arial" w:hAnsi="Arial" w:cs="Arial"/>
        </w:rPr>
        <w:t xml:space="preserve"> </w:t>
      </w:r>
    </w:p>
    <w:p w14:paraId="0F8E58D9" w14:textId="54C0BA4E" w:rsidR="7D27EF3C" w:rsidRDefault="7D27EF3C" w:rsidP="556FC602">
      <w:pPr>
        <w:rPr>
          <w:rFonts w:ascii="Arial" w:eastAsia="Arial" w:hAnsi="Arial" w:cs="Arial"/>
          <w:b/>
          <w:bCs/>
          <w:color w:val="009999"/>
        </w:rPr>
      </w:pPr>
      <w:r w:rsidRPr="556FC602">
        <w:rPr>
          <w:rFonts w:ascii="Arial" w:eastAsia="Arial" w:hAnsi="Arial" w:cs="Arial"/>
          <w:b/>
          <w:bCs/>
          <w:color w:val="009999"/>
        </w:rPr>
        <w:t>Managing of non-compliance</w:t>
      </w:r>
    </w:p>
    <w:p w14:paraId="739E2B20" w14:textId="7AB21140" w:rsidR="12381872" w:rsidRDefault="12381872" w:rsidP="556FC602">
      <w:pPr>
        <w:rPr>
          <w:rFonts w:ascii="Arial" w:eastAsia="Arial" w:hAnsi="Arial" w:cs="Arial"/>
        </w:rPr>
      </w:pPr>
      <w:r w:rsidRPr="556FC602">
        <w:rPr>
          <w:rFonts w:ascii="Arial" w:eastAsia="Arial" w:hAnsi="Arial" w:cs="Arial"/>
        </w:rPr>
        <w:t>If WSET identifies malpractice or maladministration, they will consider its impact and may apply sanctions. WSET will take all reasonable steps to ensure the sanctions do not disadvantage uninvolved students affected by malpractice or maladministration. However, in some cases, they may need to disallow or withhold results and/or certificates.</w:t>
      </w:r>
    </w:p>
    <w:p w14:paraId="1FD2C604" w14:textId="4503A093" w:rsidR="78EF1BF2" w:rsidRDefault="78EF1BF2" w:rsidP="556FC602">
      <w:pPr>
        <w:rPr>
          <w:rFonts w:ascii="Arial" w:eastAsia="Arial" w:hAnsi="Arial" w:cs="Arial"/>
          <w:b/>
          <w:bCs/>
          <w:color w:val="009999"/>
        </w:rPr>
      </w:pPr>
      <w:r w:rsidRPr="556FC602">
        <w:rPr>
          <w:rFonts w:ascii="Arial" w:eastAsia="Arial" w:hAnsi="Arial" w:cs="Arial"/>
          <w:b/>
          <w:bCs/>
          <w:color w:val="009999"/>
        </w:rPr>
        <w:lastRenderedPageBreak/>
        <w:t>Sanctions Applicable to APPs</w:t>
      </w:r>
      <w:r w:rsidR="12381872" w:rsidRPr="556FC602">
        <w:rPr>
          <w:rFonts w:ascii="Arial" w:eastAsia="Arial" w:hAnsi="Arial" w:cs="Arial"/>
        </w:rPr>
        <w:t>:</w:t>
      </w:r>
    </w:p>
    <w:tbl>
      <w:tblPr>
        <w:tblStyle w:val="TableGrid"/>
        <w:tblW w:w="0" w:type="auto"/>
        <w:tblInd w:w="405" w:type="dxa"/>
        <w:tblLook w:val="04A0" w:firstRow="1" w:lastRow="0" w:firstColumn="1" w:lastColumn="0" w:noHBand="0" w:noVBand="1"/>
      </w:tblPr>
      <w:tblGrid>
        <w:gridCol w:w="2760"/>
        <w:gridCol w:w="5851"/>
      </w:tblGrid>
      <w:tr w:rsidR="556FC602" w14:paraId="23EF3D6D" w14:textId="77777777" w:rsidTr="556FC602">
        <w:trPr>
          <w:trHeight w:val="300"/>
        </w:trPr>
        <w:tc>
          <w:tcPr>
            <w:tcW w:w="2760" w:type="dxa"/>
            <w:shd w:val="clear" w:color="auto" w:fill="009999"/>
          </w:tcPr>
          <w:p w14:paraId="2CC7D517" w14:textId="7CF27B69" w:rsidR="556FC602" w:rsidRDefault="556FC602" w:rsidP="556FC602">
            <w:pPr>
              <w:rPr>
                <w:rFonts w:ascii="Arial" w:eastAsia="Arial" w:hAnsi="Arial" w:cs="Arial"/>
                <w:b/>
                <w:bCs/>
                <w:color w:val="FFFFFF" w:themeColor="background1"/>
              </w:rPr>
            </w:pPr>
            <w:r w:rsidRPr="556FC602">
              <w:rPr>
                <w:rFonts w:ascii="Arial" w:eastAsia="Arial" w:hAnsi="Arial" w:cs="Arial"/>
                <w:b/>
                <w:bCs/>
                <w:color w:val="FFFFFF" w:themeColor="background1"/>
              </w:rPr>
              <w:t>Sanction</w:t>
            </w:r>
          </w:p>
        </w:tc>
        <w:tc>
          <w:tcPr>
            <w:tcW w:w="5851" w:type="dxa"/>
            <w:shd w:val="clear" w:color="auto" w:fill="009999"/>
          </w:tcPr>
          <w:p w14:paraId="0D00B3D5" w14:textId="59EB839C" w:rsidR="556FC602" w:rsidRDefault="556FC602" w:rsidP="556FC602">
            <w:pPr>
              <w:rPr>
                <w:rFonts w:ascii="Arial" w:eastAsia="Arial" w:hAnsi="Arial" w:cs="Arial"/>
                <w:b/>
                <w:bCs/>
                <w:color w:val="FFFFFF" w:themeColor="background1"/>
              </w:rPr>
            </w:pPr>
            <w:r w:rsidRPr="556FC602">
              <w:rPr>
                <w:rFonts w:ascii="Arial" w:eastAsia="Arial" w:hAnsi="Arial" w:cs="Arial"/>
                <w:b/>
                <w:bCs/>
                <w:color w:val="FFFFFF" w:themeColor="background1"/>
              </w:rPr>
              <w:t>Description</w:t>
            </w:r>
          </w:p>
        </w:tc>
      </w:tr>
      <w:tr w:rsidR="556FC602" w14:paraId="7A61533F" w14:textId="77777777" w:rsidTr="556FC602">
        <w:trPr>
          <w:trHeight w:val="300"/>
        </w:trPr>
        <w:tc>
          <w:tcPr>
            <w:tcW w:w="2760" w:type="dxa"/>
          </w:tcPr>
          <w:p w14:paraId="11DA8687" w14:textId="3CE46E1A" w:rsidR="556FC602" w:rsidRDefault="556FC602" w:rsidP="556FC602">
            <w:pPr>
              <w:rPr>
                <w:rFonts w:ascii="Arial" w:eastAsia="Arial" w:hAnsi="Arial" w:cs="Arial"/>
                <w:b/>
                <w:bCs/>
              </w:rPr>
            </w:pPr>
            <w:r w:rsidRPr="556FC602">
              <w:rPr>
                <w:rFonts w:ascii="Arial" w:eastAsia="Arial" w:hAnsi="Arial" w:cs="Arial"/>
                <w:b/>
                <w:bCs/>
              </w:rPr>
              <w:t>Written Warning</w:t>
            </w:r>
          </w:p>
        </w:tc>
        <w:tc>
          <w:tcPr>
            <w:tcW w:w="5851" w:type="dxa"/>
          </w:tcPr>
          <w:p w14:paraId="704B6DDC" w14:textId="606F665B" w:rsidR="556FC602" w:rsidRDefault="556FC602" w:rsidP="556FC602">
            <w:pPr>
              <w:rPr>
                <w:rFonts w:ascii="Arial" w:eastAsia="Arial" w:hAnsi="Arial" w:cs="Arial"/>
              </w:rPr>
            </w:pPr>
            <w:r w:rsidRPr="556FC602">
              <w:rPr>
                <w:rFonts w:ascii="Arial" w:eastAsia="Arial" w:hAnsi="Arial" w:cs="Arial"/>
              </w:rPr>
              <w:t>A letter informing the Main Contact of the non-compliance incident and stating that further action will be taken in case of recurrence/other non-compliance incidents.</w:t>
            </w:r>
          </w:p>
        </w:tc>
      </w:tr>
      <w:tr w:rsidR="556FC602" w14:paraId="37783004" w14:textId="77777777" w:rsidTr="556FC602">
        <w:trPr>
          <w:trHeight w:val="300"/>
        </w:trPr>
        <w:tc>
          <w:tcPr>
            <w:tcW w:w="2760" w:type="dxa"/>
          </w:tcPr>
          <w:p w14:paraId="133B3D41" w14:textId="47F89249" w:rsidR="48074E37" w:rsidRDefault="48074E37" w:rsidP="556FC602">
            <w:pPr>
              <w:rPr>
                <w:rFonts w:ascii="Arial" w:eastAsia="Arial" w:hAnsi="Arial" w:cs="Arial"/>
                <w:b/>
                <w:bCs/>
              </w:rPr>
            </w:pPr>
            <w:r w:rsidRPr="556FC602">
              <w:rPr>
                <w:rFonts w:ascii="Arial" w:eastAsia="Arial" w:hAnsi="Arial" w:cs="Arial"/>
                <w:b/>
                <w:bCs/>
              </w:rPr>
              <w:t>Training</w:t>
            </w:r>
          </w:p>
        </w:tc>
        <w:tc>
          <w:tcPr>
            <w:tcW w:w="5851" w:type="dxa"/>
          </w:tcPr>
          <w:p w14:paraId="4466D36A" w14:textId="60168E5B" w:rsidR="48074E37" w:rsidRDefault="48074E37" w:rsidP="556FC602">
            <w:pPr>
              <w:rPr>
                <w:rFonts w:ascii="Arial" w:eastAsia="Arial" w:hAnsi="Arial" w:cs="Arial"/>
              </w:rPr>
            </w:pPr>
            <w:r w:rsidRPr="556FC602">
              <w:rPr>
                <w:rFonts w:ascii="Arial" w:eastAsia="Arial" w:hAnsi="Arial" w:cs="Arial"/>
              </w:rPr>
              <w:t>Training/re-training for APP staff, to be completed within a specifi</w:t>
            </w:r>
            <w:r w:rsidR="38AE7905" w:rsidRPr="556FC602">
              <w:rPr>
                <w:rFonts w:ascii="Arial" w:eastAsia="Arial" w:hAnsi="Arial" w:cs="Arial"/>
              </w:rPr>
              <w:t>ed time.</w:t>
            </w:r>
          </w:p>
        </w:tc>
      </w:tr>
      <w:tr w:rsidR="556FC602" w14:paraId="58134714" w14:textId="77777777" w:rsidTr="556FC602">
        <w:trPr>
          <w:trHeight w:val="300"/>
        </w:trPr>
        <w:tc>
          <w:tcPr>
            <w:tcW w:w="2760" w:type="dxa"/>
          </w:tcPr>
          <w:p w14:paraId="28D7EFB7" w14:textId="17454E2B" w:rsidR="30C3EC3B" w:rsidRDefault="30C3EC3B" w:rsidP="556FC602">
            <w:pPr>
              <w:rPr>
                <w:rFonts w:ascii="Arial" w:eastAsia="Arial" w:hAnsi="Arial" w:cs="Arial"/>
                <w:b/>
                <w:bCs/>
              </w:rPr>
            </w:pPr>
            <w:r w:rsidRPr="556FC602">
              <w:rPr>
                <w:rFonts w:ascii="Arial" w:eastAsia="Arial" w:hAnsi="Arial" w:cs="Arial"/>
                <w:b/>
                <w:bCs/>
              </w:rPr>
              <w:t>Action Plan</w:t>
            </w:r>
          </w:p>
          <w:p w14:paraId="0BDA03F3" w14:textId="3628749D" w:rsidR="556FC602" w:rsidRDefault="556FC602" w:rsidP="556FC602">
            <w:pPr>
              <w:rPr>
                <w:rFonts w:ascii="Arial" w:eastAsia="Arial" w:hAnsi="Arial" w:cs="Arial"/>
                <w:b/>
                <w:bCs/>
              </w:rPr>
            </w:pPr>
          </w:p>
        </w:tc>
        <w:tc>
          <w:tcPr>
            <w:tcW w:w="5851" w:type="dxa"/>
          </w:tcPr>
          <w:p w14:paraId="34EE48FA" w14:textId="1EE52883" w:rsidR="30C3EC3B" w:rsidRDefault="30C3EC3B" w:rsidP="556FC602">
            <w:pPr>
              <w:rPr>
                <w:rFonts w:ascii="Arial" w:eastAsia="Arial" w:hAnsi="Arial" w:cs="Arial"/>
              </w:rPr>
            </w:pPr>
            <w:r w:rsidRPr="556FC602">
              <w:rPr>
                <w:rFonts w:ascii="Arial" w:eastAsia="Arial" w:hAnsi="Arial" w:cs="Arial"/>
              </w:rPr>
              <w:t>A statement of specific actions to be implemented by the APP by a set date.</w:t>
            </w:r>
          </w:p>
        </w:tc>
      </w:tr>
      <w:tr w:rsidR="556FC602" w14:paraId="530B248E" w14:textId="77777777" w:rsidTr="556FC602">
        <w:trPr>
          <w:trHeight w:val="300"/>
        </w:trPr>
        <w:tc>
          <w:tcPr>
            <w:tcW w:w="2760" w:type="dxa"/>
          </w:tcPr>
          <w:p w14:paraId="4D30049A" w14:textId="33AB5BA8" w:rsidR="30C3EC3B" w:rsidRDefault="30C3EC3B" w:rsidP="556FC602">
            <w:pPr>
              <w:rPr>
                <w:rFonts w:ascii="Arial" w:eastAsia="Arial" w:hAnsi="Arial" w:cs="Arial"/>
                <w:b/>
                <w:bCs/>
              </w:rPr>
            </w:pPr>
            <w:r w:rsidRPr="556FC602">
              <w:rPr>
                <w:rFonts w:ascii="Arial" w:eastAsia="Arial" w:hAnsi="Arial" w:cs="Arial"/>
                <w:b/>
                <w:bCs/>
              </w:rPr>
              <w:t>Use of Independent Verifiers/Observers/ Assessors/Invigilators</w:t>
            </w:r>
          </w:p>
          <w:p w14:paraId="63BE5BE0" w14:textId="2EC8FCD1" w:rsidR="556FC602" w:rsidRDefault="556FC602" w:rsidP="556FC602">
            <w:pPr>
              <w:rPr>
                <w:rFonts w:ascii="Arial" w:eastAsia="Arial" w:hAnsi="Arial" w:cs="Arial"/>
                <w:b/>
                <w:bCs/>
              </w:rPr>
            </w:pPr>
          </w:p>
        </w:tc>
        <w:tc>
          <w:tcPr>
            <w:tcW w:w="5851" w:type="dxa"/>
          </w:tcPr>
          <w:p w14:paraId="66A57FFA" w14:textId="09BA0855" w:rsidR="232D350C" w:rsidRDefault="232D350C" w:rsidP="556FC602">
            <w:pPr>
              <w:rPr>
                <w:rFonts w:ascii="Arial" w:eastAsia="Arial" w:hAnsi="Arial" w:cs="Arial"/>
              </w:rPr>
            </w:pPr>
            <w:r w:rsidRPr="556FC602">
              <w:rPr>
                <w:rFonts w:ascii="Arial" w:eastAsia="Arial" w:hAnsi="Arial" w:cs="Arial"/>
              </w:rPr>
              <w:t>The appointment for a specified time, at the APP’s expense, of independent verifiers/observers/assessors/Invigilators to ensure that delivery of courses and assessments is compliant with WSET Policies and Procedures.</w:t>
            </w:r>
          </w:p>
        </w:tc>
      </w:tr>
      <w:tr w:rsidR="556FC602" w14:paraId="7A5D5518" w14:textId="77777777" w:rsidTr="556FC602">
        <w:trPr>
          <w:trHeight w:val="300"/>
        </w:trPr>
        <w:tc>
          <w:tcPr>
            <w:tcW w:w="2760" w:type="dxa"/>
          </w:tcPr>
          <w:p w14:paraId="12D25BEA" w14:textId="06718C7A" w:rsidR="7A2CF8C1" w:rsidRDefault="7A2CF8C1" w:rsidP="556FC602">
            <w:pPr>
              <w:rPr>
                <w:rFonts w:ascii="Arial" w:eastAsia="Arial" w:hAnsi="Arial" w:cs="Arial"/>
                <w:b/>
                <w:bCs/>
              </w:rPr>
            </w:pPr>
            <w:r w:rsidRPr="556FC602">
              <w:rPr>
                <w:rFonts w:ascii="Arial" w:eastAsia="Arial" w:hAnsi="Arial" w:cs="Arial"/>
                <w:b/>
                <w:bCs/>
              </w:rPr>
              <w:t>Invalidation of Results/ Suspension of Certification</w:t>
            </w:r>
          </w:p>
        </w:tc>
        <w:tc>
          <w:tcPr>
            <w:tcW w:w="5851" w:type="dxa"/>
          </w:tcPr>
          <w:p w14:paraId="59B92BE6" w14:textId="7AB6C844" w:rsidR="7A2CF8C1" w:rsidRDefault="7A2CF8C1" w:rsidP="556FC602">
            <w:pPr>
              <w:rPr>
                <w:rFonts w:ascii="Arial" w:eastAsia="Arial" w:hAnsi="Arial" w:cs="Arial"/>
              </w:rPr>
            </w:pPr>
            <w:r w:rsidRPr="556FC602">
              <w:rPr>
                <w:rFonts w:ascii="Arial" w:eastAsia="Arial" w:hAnsi="Arial" w:cs="Arial"/>
              </w:rPr>
              <w:t xml:space="preserve">WSET may declare an assessment null and void and may, for specified </w:t>
            </w:r>
            <w:r w:rsidR="432C917A" w:rsidRPr="556FC602">
              <w:rPr>
                <w:rFonts w:ascii="Arial" w:eastAsia="Arial" w:hAnsi="Arial" w:cs="Arial"/>
              </w:rPr>
              <w:t>time or until a specific matter has been resolved.</w:t>
            </w:r>
          </w:p>
        </w:tc>
      </w:tr>
      <w:tr w:rsidR="556FC602" w14:paraId="4D70AB9F" w14:textId="77777777" w:rsidTr="556FC602">
        <w:trPr>
          <w:trHeight w:val="300"/>
        </w:trPr>
        <w:tc>
          <w:tcPr>
            <w:tcW w:w="2760" w:type="dxa"/>
          </w:tcPr>
          <w:p w14:paraId="44C15B7E" w14:textId="3D6B239F" w:rsidR="30454B7C" w:rsidRDefault="30454B7C" w:rsidP="556FC602">
            <w:pPr>
              <w:rPr>
                <w:rFonts w:ascii="Arial" w:eastAsia="Arial" w:hAnsi="Arial" w:cs="Arial"/>
                <w:b/>
                <w:bCs/>
              </w:rPr>
            </w:pPr>
            <w:r w:rsidRPr="556FC602">
              <w:rPr>
                <w:rFonts w:ascii="Arial" w:eastAsia="Arial" w:hAnsi="Arial" w:cs="Arial"/>
                <w:b/>
                <w:bCs/>
              </w:rPr>
              <w:t>Suspension/Withdrawal of Approval to Run Specific WSET Qualification(s)</w:t>
            </w:r>
          </w:p>
          <w:p w14:paraId="66EC0650" w14:textId="198F94AB" w:rsidR="556FC602" w:rsidRDefault="556FC602" w:rsidP="556FC602">
            <w:pPr>
              <w:rPr>
                <w:rFonts w:ascii="Arial" w:eastAsia="Arial" w:hAnsi="Arial" w:cs="Arial"/>
                <w:b/>
                <w:bCs/>
              </w:rPr>
            </w:pPr>
          </w:p>
        </w:tc>
        <w:tc>
          <w:tcPr>
            <w:tcW w:w="5851" w:type="dxa"/>
          </w:tcPr>
          <w:p w14:paraId="2FC7231C" w14:textId="3B0EE9ED" w:rsidR="30454B7C" w:rsidRDefault="30454B7C" w:rsidP="556FC602">
            <w:pPr>
              <w:rPr>
                <w:rFonts w:ascii="Arial" w:eastAsia="Arial" w:hAnsi="Arial" w:cs="Arial"/>
              </w:rPr>
            </w:pPr>
            <w:r w:rsidRPr="556FC602">
              <w:rPr>
                <w:rFonts w:ascii="Arial" w:eastAsia="Arial" w:hAnsi="Arial" w:cs="Arial"/>
              </w:rPr>
              <w:t>WSET may suspend or withdraw an APP’s approval to offer one or more of its qualifications. Suspension may be for a period or until a specific matter has been resolved.</w:t>
            </w:r>
          </w:p>
        </w:tc>
      </w:tr>
      <w:tr w:rsidR="556FC602" w14:paraId="4DB79ED4" w14:textId="77777777" w:rsidTr="556FC602">
        <w:trPr>
          <w:trHeight w:val="300"/>
        </w:trPr>
        <w:tc>
          <w:tcPr>
            <w:tcW w:w="2760" w:type="dxa"/>
          </w:tcPr>
          <w:p w14:paraId="728D253B" w14:textId="5342C34E" w:rsidR="00E7167B" w:rsidRDefault="00E7167B" w:rsidP="556FC602">
            <w:pPr>
              <w:rPr>
                <w:rFonts w:ascii="Arial" w:eastAsia="Arial" w:hAnsi="Arial" w:cs="Arial"/>
                <w:b/>
                <w:bCs/>
              </w:rPr>
            </w:pPr>
            <w:r w:rsidRPr="556FC602">
              <w:rPr>
                <w:rFonts w:ascii="Arial" w:eastAsia="Arial" w:hAnsi="Arial" w:cs="Arial"/>
                <w:b/>
                <w:bCs/>
              </w:rPr>
              <w:t>Suspension/</w:t>
            </w:r>
            <w:r w:rsidR="1A37F688" w:rsidRPr="556FC602">
              <w:rPr>
                <w:rFonts w:ascii="Arial" w:eastAsia="Arial" w:hAnsi="Arial" w:cs="Arial"/>
                <w:b/>
                <w:bCs/>
              </w:rPr>
              <w:t>W</w:t>
            </w:r>
            <w:r w:rsidRPr="556FC602">
              <w:rPr>
                <w:rFonts w:ascii="Arial" w:eastAsia="Arial" w:hAnsi="Arial" w:cs="Arial"/>
                <w:b/>
                <w:bCs/>
              </w:rPr>
              <w:t>ithdraw</w:t>
            </w:r>
            <w:r w:rsidR="552634FB" w:rsidRPr="556FC602">
              <w:rPr>
                <w:rFonts w:ascii="Arial" w:eastAsia="Arial" w:hAnsi="Arial" w:cs="Arial"/>
                <w:b/>
                <w:bCs/>
              </w:rPr>
              <w:t>al</w:t>
            </w:r>
            <w:r w:rsidRPr="556FC602">
              <w:rPr>
                <w:rFonts w:ascii="Arial" w:eastAsia="Arial" w:hAnsi="Arial" w:cs="Arial"/>
                <w:b/>
                <w:bCs/>
              </w:rPr>
              <w:t xml:space="preserve"> of APP status</w:t>
            </w:r>
          </w:p>
          <w:p w14:paraId="3AD9EB84" w14:textId="6F4E1912" w:rsidR="556FC602" w:rsidRDefault="556FC602" w:rsidP="556FC602">
            <w:pPr>
              <w:rPr>
                <w:rFonts w:ascii="Arial" w:eastAsia="Arial" w:hAnsi="Arial" w:cs="Arial"/>
                <w:b/>
                <w:bCs/>
              </w:rPr>
            </w:pPr>
          </w:p>
        </w:tc>
        <w:tc>
          <w:tcPr>
            <w:tcW w:w="5851" w:type="dxa"/>
          </w:tcPr>
          <w:p w14:paraId="2EDB692D" w14:textId="302DC097" w:rsidR="715EA6FD" w:rsidRDefault="715EA6FD" w:rsidP="556FC602">
            <w:pPr>
              <w:rPr>
                <w:rFonts w:ascii="Arial" w:eastAsia="Arial" w:hAnsi="Arial" w:cs="Arial"/>
              </w:rPr>
            </w:pPr>
            <w:r w:rsidRPr="556FC602">
              <w:rPr>
                <w:rFonts w:ascii="Arial" w:eastAsia="Arial" w:hAnsi="Arial" w:cs="Arial"/>
              </w:rPr>
              <w:t>WSET may suspend or withdraw an APP’s approval to offer WSET qualifications, in which case provisions for Withdrawal of Approval will come into effect, at the time of withdrawal, the APP will be informed of the earliest date at which it can reapply and any specific measures it will need to take prior to this application.</w:t>
            </w:r>
          </w:p>
          <w:p w14:paraId="6E409333" w14:textId="39C3841D" w:rsidR="556FC602" w:rsidRDefault="556FC602" w:rsidP="556FC602">
            <w:pPr>
              <w:rPr>
                <w:rFonts w:ascii="Arial" w:eastAsia="Arial" w:hAnsi="Arial" w:cs="Arial"/>
              </w:rPr>
            </w:pPr>
          </w:p>
        </w:tc>
      </w:tr>
    </w:tbl>
    <w:p w14:paraId="54D34C9D" w14:textId="299853A0" w:rsidR="556FC602" w:rsidRDefault="556FC602"/>
    <w:p w14:paraId="21F7EE41" w14:textId="5EC31520" w:rsidR="1675A7A0" w:rsidRDefault="1675A7A0" w:rsidP="556FC602">
      <w:pPr>
        <w:rPr>
          <w:rFonts w:ascii="Arial" w:eastAsia="Arial" w:hAnsi="Arial" w:cs="Arial"/>
        </w:rPr>
      </w:pPr>
      <w:r w:rsidRPr="556FC602">
        <w:rPr>
          <w:rFonts w:ascii="Arial" w:eastAsia="Arial" w:hAnsi="Arial" w:cs="Arial"/>
        </w:rPr>
        <w:t xml:space="preserve">WSET will consider all relevant information on a case-by-case basis, balancing the facts with potential </w:t>
      </w:r>
      <w:r w:rsidR="77111998" w:rsidRPr="556FC602">
        <w:rPr>
          <w:rFonts w:ascii="Arial" w:eastAsia="Arial" w:hAnsi="Arial" w:cs="Arial"/>
        </w:rPr>
        <w:t xml:space="preserve">or actual </w:t>
      </w:r>
      <w:r w:rsidR="7AEF6D9B" w:rsidRPr="556FC602">
        <w:rPr>
          <w:rFonts w:ascii="Arial" w:eastAsia="Arial" w:hAnsi="Arial" w:cs="Arial"/>
        </w:rPr>
        <w:t>effects,</w:t>
      </w:r>
      <w:r w:rsidR="77111998" w:rsidRPr="556FC602">
        <w:rPr>
          <w:rFonts w:ascii="Arial" w:eastAsia="Arial" w:hAnsi="Arial" w:cs="Arial"/>
        </w:rPr>
        <w:t xml:space="preserve"> and against the seriousness of the sanctions against these effects.  WSET records all </w:t>
      </w:r>
      <w:r w:rsidR="2DBD0E3F" w:rsidRPr="556FC602">
        <w:rPr>
          <w:rFonts w:ascii="Arial" w:eastAsia="Arial" w:hAnsi="Arial" w:cs="Arial"/>
        </w:rPr>
        <w:t>malpractice</w:t>
      </w:r>
      <w:r w:rsidR="77111998" w:rsidRPr="556FC602">
        <w:rPr>
          <w:rFonts w:ascii="Arial" w:eastAsia="Arial" w:hAnsi="Arial" w:cs="Arial"/>
        </w:rPr>
        <w:t xml:space="preserve"> and</w:t>
      </w:r>
      <w:r w:rsidR="4B4CFE06" w:rsidRPr="556FC602">
        <w:rPr>
          <w:rFonts w:ascii="Arial" w:eastAsia="Arial" w:hAnsi="Arial" w:cs="Arial"/>
        </w:rPr>
        <w:t xml:space="preserve"> mal</w:t>
      </w:r>
      <w:r w:rsidR="39DC48A1" w:rsidRPr="556FC602">
        <w:rPr>
          <w:rFonts w:ascii="Arial" w:eastAsia="Arial" w:hAnsi="Arial" w:cs="Arial"/>
        </w:rPr>
        <w:t>admi</w:t>
      </w:r>
      <w:r w:rsidR="583E5C41" w:rsidRPr="556FC602">
        <w:rPr>
          <w:rFonts w:ascii="Arial" w:eastAsia="Arial" w:hAnsi="Arial" w:cs="Arial"/>
        </w:rPr>
        <w:t>ni</w:t>
      </w:r>
      <w:r w:rsidR="39DC48A1" w:rsidRPr="556FC602">
        <w:rPr>
          <w:rFonts w:ascii="Arial" w:eastAsia="Arial" w:hAnsi="Arial" w:cs="Arial"/>
        </w:rPr>
        <w:t xml:space="preserve">stration incidents </w:t>
      </w:r>
      <w:r w:rsidR="4A56F007" w:rsidRPr="556FC602">
        <w:rPr>
          <w:rFonts w:ascii="Arial" w:eastAsia="Arial" w:hAnsi="Arial" w:cs="Arial"/>
        </w:rPr>
        <w:t>for both APPs and students. If WSET determin</w:t>
      </w:r>
      <w:r w:rsidR="3D538683" w:rsidRPr="556FC602">
        <w:rPr>
          <w:rFonts w:ascii="Arial" w:eastAsia="Arial" w:hAnsi="Arial" w:cs="Arial"/>
        </w:rPr>
        <w:t>es that a student has committed malpractice or maladm</w:t>
      </w:r>
      <w:r w:rsidR="26879436" w:rsidRPr="556FC602">
        <w:rPr>
          <w:rFonts w:ascii="Arial" w:eastAsia="Arial" w:hAnsi="Arial" w:cs="Arial"/>
        </w:rPr>
        <w:t>inistration, they may apply one or more of the following sanctions</w:t>
      </w:r>
      <w:r w:rsidR="53DA0668" w:rsidRPr="556FC602">
        <w:rPr>
          <w:rFonts w:ascii="Arial" w:eastAsia="Arial" w:hAnsi="Arial" w:cs="Arial"/>
        </w:rPr>
        <w:t>:</w:t>
      </w:r>
      <w:r w:rsidR="3D538683" w:rsidRPr="556FC602">
        <w:rPr>
          <w:rFonts w:ascii="Arial" w:eastAsia="Arial" w:hAnsi="Arial" w:cs="Arial"/>
        </w:rPr>
        <w:t xml:space="preserve"> </w:t>
      </w:r>
      <w:r w:rsidR="4A56F007" w:rsidRPr="556FC602">
        <w:rPr>
          <w:rFonts w:ascii="Arial" w:eastAsia="Arial" w:hAnsi="Arial" w:cs="Arial"/>
        </w:rPr>
        <w:t xml:space="preserve"> </w:t>
      </w:r>
    </w:p>
    <w:p w14:paraId="1658BC46" w14:textId="07D7F31A" w:rsidR="71620151" w:rsidRDefault="71620151" w:rsidP="556FC602">
      <w:pPr>
        <w:rPr>
          <w:rFonts w:ascii="Arial" w:eastAsia="Arial" w:hAnsi="Arial" w:cs="Arial"/>
          <w:b/>
          <w:bCs/>
          <w:color w:val="FFFFFF" w:themeColor="background1"/>
        </w:rPr>
      </w:pPr>
      <w:r w:rsidRPr="556FC602">
        <w:rPr>
          <w:rFonts w:ascii="Arial" w:eastAsia="Arial" w:hAnsi="Arial" w:cs="Arial"/>
          <w:b/>
          <w:bCs/>
          <w:color w:val="009999"/>
        </w:rPr>
        <w:t>Sanctions Applicable to Students/</w:t>
      </w:r>
      <w:r w:rsidR="64C323BD" w:rsidRPr="556FC602">
        <w:rPr>
          <w:rFonts w:ascii="Arial" w:eastAsia="Arial" w:hAnsi="Arial" w:cs="Arial"/>
          <w:b/>
          <w:bCs/>
          <w:color w:val="009999"/>
        </w:rPr>
        <w:t>Candidates:</w:t>
      </w:r>
    </w:p>
    <w:tbl>
      <w:tblPr>
        <w:tblStyle w:val="TableGrid"/>
        <w:tblW w:w="0" w:type="auto"/>
        <w:tblInd w:w="405" w:type="dxa"/>
        <w:tblLook w:val="04A0" w:firstRow="1" w:lastRow="0" w:firstColumn="1" w:lastColumn="0" w:noHBand="0" w:noVBand="1"/>
      </w:tblPr>
      <w:tblGrid>
        <w:gridCol w:w="2284"/>
        <w:gridCol w:w="6327"/>
      </w:tblGrid>
      <w:tr w:rsidR="008D422A" w14:paraId="45202BBE" w14:textId="77777777" w:rsidTr="556FC602">
        <w:tc>
          <w:tcPr>
            <w:tcW w:w="2284" w:type="dxa"/>
            <w:shd w:val="clear" w:color="auto" w:fill="009999"/>
          </w:tcPr>
          <w:p w14:paraId="44F6C905" w14:textId="7686617E" w:rsidR="008D422A" w:rsidRPr="00564239" w:rsidRDefault="64C323BD" w:rsidP="4D5B7C2F">
            <w:pPr>
              <w:rPr>
                <w:rFonts w:ascii="Arial" w:eastAsia="Arial" w:hAnsi="Arial" w:cs="Arial"/>
                <w:b/>
                <w:bCs/>
                <w:color w:val="FFFFFF" w:themeColor="background1"/>
              </w:rPr>
            </w:pPr>
            <w:r w:rsidRPr="556FC602">
              <w:rPr>
                <w:rFonts w:ascii="Arial" w:eastAsia="Arial" w:hAnsi="Arial" w:cs="Arial"/>
                <w:b/>
                <w:bCs/>
                <w:color w:val="FFFFFF" w:themeColor="background1"/>
              </w:rPr>
              <w:t>Sa</w:t>
            </w:r>
            <w:r w:rsidR="1C91FD4E" w:rsidRPr="556FC602">
              <w:rPr>
                <w:rFonts w:ascii="Arial" w:eastAsia="Arial" w:hAnsi="Arial" w:cs="Arial"/>
                <w:b/>
                <w:bCs/>
                <w:color w:val="FFFFFF" w:themeColor="background1"/>
              </w:rPr>
              <w:t>nction</w:t>
            </w:r>
          </w:p>
        </w:tc>
        <w:tc>
          <w:tcPr>
            <w:tcW w:w="6327" w:type="dxa"/>
            <w:shd w:val="clear" w:color="auto" w:fill="009999"/>
          </w:tcPr>
          <w:p w14:paraId="4A8AAD1E" w14:textId="4F5A22B5" w:rsidR="008D422A" w:rsidRPr="00564239" w:rsidRDefault="719C7F68" w:rsidP="4D5B7C2F">
            <w:pPr>
              <w:rPr>
                <w:rFonts w:ascii="Arial" w:eastAsia="Arial" w:hAnsi="Arial" w:cs="Arial"/>
                <w:b/>
                <w:bCs/>
                <w:color w:val="FFFFFF" w:themeColor="background1"/>
              </w:rPr>
            </w:pPr>
            <w:r w:rsidRPr="4D5B7C2F">
              <w:rPr>
                <w:rFonts w:ascii="Arial" w:eastAsia="Arial" w:hAnsi="Arial" w:cs="Arial"/>
                <w:b/>
                <w:bCs/>
                <w:color w:val="FFFFFF" w:themeColor="background1"/>
              </w:rPr>
              <w:t>Description</w:t>
            </w:r>
          </w:p>
        </w:tc>
      </w:tr>
      <w:tr w:rsidR="008D422A" w14:paraId="2997CC26" w14:textId="77777777" w:rsidTr="556FC602">
        <w:tc>
          <w:tcPr>
            <w:tcW w:w="2284" w:type="dxa"/>
          </w:tcPr>
          <w:p w14:paraId="7E3AFBAD" w14:textId="7774D627" w:rsidR="008D422A" w:rsidRPr="00564239" w:rsidRDefault="1C91FD4E" w:rsidP="556FC602">
            <w:pPr>
              <w:rPr>
                <w:rFonts w:ascii="Arial" w:eastAsia="Arial" w:hAnsi="Arial" w:cs="Arial"/>
                <w:b/>
                <w:bCs/>
                <w:color w:val="FFFFFF" w:themeColor="background1"/>
              </w:rPr>
            </w:pPr>
            <w:r w:rsidRPr="556FC602">
              <w:rPr>
                <w:rFonts w:ascii="Arial" w:eastAsia="Arial" w:hAnsi="Arial" w:cs="Arial"/>
                <w:b/>
                <w:bCs/>
              </w:rPr>
              <w:t>Written Warning</w:t>
            </w:r>
          </w:p>
        </w:tc>
        <w:tc>
          <w:tcPr>
            <w:tcW w:w="6327" w:type="dxa"/>
          </w:tcPr>
          <w:p w14:paraId="37D60C04" w14:textId="10DA5DC0" w:rsidR="008D422A" w:rsidRDefault="6C8C07A8" w:rsidP="4D5B7C2F">
            <w:pPr>
              <w:rPr>
                <w:rFonts w:ascii="Arial" w:eastAsia="Arial" w:hAnsi="Arial" w:cs="Arial"/>
              </w:rPr>
            </w:pPr>
            <w:r w:rsidRPr="556FC602">
              <w:rPr>
                <w:rFonts w:ascii="Arial" w:eastAsia="Arial" w:hAnsi="Arial" w:cs="Arial"/>
              </w:rPr>
              <w:t xml:space="preserve">The student is issued with a written warning that if the offence is repeated within a set </w:t>
            </w:r>
            <w:r w:rsidR="1F124B13" w:rsidRPr="556FC602">
              <w:rPr>
                <w:rFonts w:ascii="Arial" w:eastAsia="Arial" w:hAnsi="Arial" w:cs="Arial"/>
              </w:rPr>
              <w:t>a period,</w:t>
            </w:r>
            <w:r w:rsidRPr="556FC602">
              <w:rPr>
                <w:rFonts w:ascii="Arial" w:eastAsia="Arial" w:hAnsi="Arial" w:cs="Arial"/>
              </w:rPr>
              <w:t xml:space="preserve"> then further specified sanctions will be applied.</w:t>
            </w:r>
          </w:p>
        </w:tc>
      </w:tr>
      <w:tr w:rsidR="008D422A" w14:paraId="1462B78D" w14:textId="77777777" w:rsidTr="556FC602">
        <w:tc>
          <w:tcPr>
            <w:tcW w:w="2284" w:type="dxa"/>
          </w:tcPr>
          <w:p w14:paraId="3F7F875A" w14:textId="34FFE27F" w:rsidR="008D422A" w:rsidRPr="00564239" w:rsidRDefault="1C91FD4E" w:rsidP="556FC602">
            <w:pPr>
              <w:rPr>
                <w:rFonts w:ascii="Arial" w:eastAsia="Arial" w:hAnsi="Arial" w:cs="Arial"/>
                <w:b/>
                <w:bCs/>
                <w:color w:val="FFFFFF" w:themeColor="background1"/>
              </w:rPr>
            </w:pPr>
            <w:r w:rsidRPr="556FC602">
              <w:rPr>
                <w:rFonts w:ascii="Arial" w:eastAsia="Arial" w:hAnsi="Arial" w:cs="Arial"/>
                <w:b/>
                <w:bCs/>
              </w:rPr>
              <w:t>Exam Result Declared Null and Void</w:t>
            </w:r>
          </w:p>
        </w:tc>
        <w:tc>
          <w:tcPr>
            <w:tcW w:w="6327" w:type="dxa"/>
          </w:tcPr>
          <w:p w14:paraId="1A784E5B" w14:textId="29F4FF85" w:rsidR="008D422A" w:rsidRDefault="719C7F68" w:rsidP="4D5B7C2F">
            <w:pPr>
              <w:rPr>
                <w:rFonts w:ascii="Arial" w:eastAsia="Arial" w:hAnsi="Arial" w:cs="Arial"/>
              </w:rPr>
            </w:pPr>
            <w:r w:rsidRPr="4D5B7C2F">
              <w:rPr>
                <w:rFonts w:ascii="Arial" w:eastAsia="Arial" w:hAnsi="Arial" w:cs="Arial"/>
              </w:rPr>
              <w:t>A student’s exam result is disallowed. This may include invalidation and recall of a certificate already issued.</w:t>
            </w:r>
          </w:p>
        </w:tc>
      </w:tr>
      <w:tr w:rsidR="008D422A" w14:paraId="58A2B015" w14:textId="77777777" w:rsidTr="556FC602">
        <w:tc>
          <w:tcPr>
            <w:tcW w:w="2284" w:type="dxa"/>
          </w:tcPr>
          <w:p w14:paraId="2A28626F" w14:textId="52009023" w:rsidR="008D422A" w:rsidRPr="00564239" w:rsidRDefault="1C91FD4E" w:rsidP="556FC602">
            <w:pPr>
              <w:rPr>
                <w:rFonts w:ascii="Arial" w:eastAsia="Arial" w:hAnsi="Arial" w:cs="Arial"/>
                <w:b/>
                <w:bCs/>
                <w:color w:val="FFFFFF" w:themeColor="background1"/>
              </w:rPr>
            </w:pPr>
            <w:r w:rsidRPr="556FC602">
              <w:rPr>
                <w:rFonts w:ascii="Arial" w:eastAsia="Arial" w:hAnsi="Arial" w:cs="Arial"/>
                <w:b/>
                <w:bCs/>
              </w:rPr>
              <w:t>Disqualification from a Qualification</w:t>
            </w:r>
          </w:p>
        </w:tc>
        <w:tc>
          <w:tcPr>
            <w:tcW w:w="6327" w:type="dxa"/>
          </w:tcPr>
          <w:p w14:paraId="6A54F75E" w14:textId="08415373" w:rsidR="008D422A" w:rsidRDefault="61840FBF" w:rsidP="4D5B7C2F">
            <w:pPr>
              <w:rPr>
                <w:rFonts w:ascii="Arial" w:eastAsia="Arial" w:hAnsi="Arial" w:cs="Arial"/>
              </w:rPr>
            </w:pPr>
            <w:r w:rsidRPr="556FC602">
              <w:rPr>
                <w:rFonts w:ascii="Arial" w:eastAsia="Arial" w:hAnsi="Arial" w:cs="Arial"/>
              </w:rPr>
              <w:t>T</w:t>
            </w:r>
            <w:r w:rsidR="24AF68ED" w:rsidRPr="556FC602">
              <w:rPr>
                <w:rFonts w:ascii="Arial" w:eastAsia="Arial" w:hAnsi="Arial" w:cs="Arial"/>
              </w:rPr>
              <w:t>he student is disqualified from</w:t>
            </w:r>
            <w:r w:rsidR="74D9BB1E" w:rsidRPr="556FC602">
              <w:rPr>
                <w:rFonts w:ascii="Arial" w:eastAsia="Arial" w:hAnsi="Arial" w:cs="Arial"/>
              </w:rPr>
              <w:t xml:space="preserve"> taking part</w:t>
            </w:r>
            <w:r w:rsidR="24AF68ED" w:rsidRPr="556FC602">
              <w:rPr>
                <w:rFonts w:ascii="Arial" w:eastAsia="Arial" w:hAnsi="Arial" w:cs="Arial"/>
              </w:rPr>
              <w:t xml:space="preserve"> in the concerned qualification</w:t>
            </w:r>
            <w:r w:rsidR="1C91FD4E" w:rsidRPr="556FC602">
              <w:rPr>
                <w:rFonts w:ascii="Arial" w:eastAsia="Arial" w:hAnsi="Arial" w:cs="Arial"/>
              </w:rPr>
              <w:t xml:space="preserve"> with immediate effect and excluded from any further WSET qualifications for 12 months</w:t>
            </w:r>
            <w:r w:rsidR="3CAA2F89" w:rsidRPr="556FC602">
              <w:rPr>
                <w:rFonts w:ascii="Arial" w:eastAsia="Arial" w:hAnsi="Arial" w:cs="Arial"/>
              </w:rPr>
              <w:t>;</w:t>
            </w:r>
            <w:r w:rsidR="24AF68ED" w:rsidRPr="556FC602">
              <w:rPr>
                <w:rFonts w:ascii="Arial" w:eastAsia="Arial" w:hAnsi="Arial" w:cs="Arial"/>
              </w:rPr>
              <w:t xml:space="preserve"> </w:t>
            </w:r>
            <w:r w:rsidR="15296B00" w:rsidRPr="556FC602">
              <w:rPr>
                <w:rFonts w:ascii="Arial" w:eastAsia="Arial" w:hAnsi="Arial" w:cs="Arial"/>
              </w:rPr>
              <w:t>t</w:t>
            </w:r>
            <w:r w:rsidR="24AF68ED" w:rsidRPr="556FC602">
              <w:rPr>
                <w:rFonts w:ascii="Arial" w:eastAsia="Arial" w:hAnsi="Arial" w:cs="Arial"/>
              </w:rPr>
              <w:t>his includes access to WSET materials.</w:t>
            </w:r>
          </w:p>
        </w:tc>
      </w:tr>
      <w:tr w:rsidR="008D422A" w14:paraId="51BC8867" w14:textId="77777777" w:rsidTr="556FC602">
        <w:tc>
          <w:tcPr>
            <w:tcW w:w="2284" w:type="dxa"/>
          </w:tcPr>
          <w:p w14:paraId="7449F4C9" w14:textId="18D638F2" w:rsidR="008D422A" w:rsidRPr="00564239" w:rsidRDefault="1C91FD4E" w:rsidP="556FC602">
            <w:pPr>
              <w:rPr>
                <w:rFonts w:ascii="Arial" w:eastAsia="Arial" w:hAnsi="Arial" w:cs="Arial"/>
                <w:b/>
                <w:bCs/>
                <w:color w:val="FFFFFF" w:themeColor="background1"/>
              </w:rPr>
            </w:pPr>
            <w:r w:rsidRPr="556FC602">
              <w:rPr>
                <w:rFonts w:ascii="Arial" w:eastAsia="Arial" w:hAnsi="Arial" w:cs="Arial"/>
                <w:b/>
                <w:bCs/>
              </w:rPr>
              <w:lastRenderedPageBreak/>
              <w:t>Student Disqualification</w:t>
            </w:r>
          </w:p>
        </w:tc>
        <w:tc>
          <w:tcPr>
            <w:tcW w:w="6327" w:type="dxa"/>
          </w:tcPr>
          <w:p w14:paraId="5440B715" w14:textId="5AA56CAB" w:rsidR="008D422A" w:rsidRDefault="24AF68ED" w:rsidP="4D5B7C2F">
            <w:pPr>
              <w:rPr>
                <w:rFonts w:ascii="Arial" w:eastAsia="Arial" w:hAnsi="Arial" w:cs="Arial"/>
              </w:rPr>
            </w:pPr>
            <w:r w:rsidRPr="556FC602">
              <w:rPr>
                <w:rFonts w:ascii="Arial" w:eastAsia="Arial" w:hAnsi="Arial" w:cs="Arial"/>
              </w:rPr>
              <w:t xml:space="preserve">The </w:t>
            </w:r>
            <w:r w:rsidR="54FC20AC" w:rsidRPr="556FC602">
              <w:rPr>
                <w:rFonts w:ascii="Arial" w:eastAsia="Arial" w:hAnsi="Arial" w:cs="Arial"/>
              </w:rPr>
              <w:t>student</w:t>
            </w:r>
            <w:r w:rsidRPr="556FC602">
              <w:rPr>
                <w:rFonts w:ascii="Arial" w:eastAsia="Arial" w:hAnsi="Arial" w:cs="Arial"/>
              </w:rPr>
              <w:t xml:space="preserve"> is disqualified from </w:t>
            </w:r>
            <w:r w:rsidR="7EFECA32" w:rsidRPr="556FC602">
              <w:rPr>
                <w:rFonts w:ascii="Arial" w:eastAsia="Arial" w:hAnsi="Arial" w:cs="Arial"/>
              </w:rPr>
              <w:t>taking part</w:t>
            </w:r>
            <w:r w:rsidRPr="556FC602">
              <w:rPr>
                <w:rFonts w:ascii="Arial" w:eastAsia="Arial" w:hAnsi="Arial" w:cs="Arial"/>
              </w:rPr>
              <w:t xml:space="preserve"> in any courses or</w:t>
            </w:r>
            <w:r w:rsidR="01C4BB43" w:rsidRPr="556FC602">
              <w:rPr>
                <w:rFonts w:ascii="Arial" w:eastAsia="Arial" w:hAnsi="Arial" w:cs="Arial"/>
              </w:rPr>
              <w:t xml:space="preserve"> assessment</w:t>
            </w:r>
            <w:r w:rsidRPr="556FC602">
              <w:rPr>
                <w:rFonts w:ascii="Arial" w:eastAsia="Arial" w:hAnsi="Arial" w:cs="Arial"/>
              </w:rPr>
              <w:t xml:space="preserve"> leading to WSET qualification</w:t>
            </w:r>
            <w:r w:rsidR="085C28D7" w:rsidRPr="556FC602">
              <w:rPr>
                <w:rFonts w:ascii="Arial" w:eastAsia="Arial" w:hAnsi="Arial" w:cs="Arial"/>
              </w:rPr>
              <w:t>s;</w:t>
            </w:r>
            <w:r w:rsidRPr="556FC602">
              <w:rPr>
                <w:rFonts w:ascii="Arial" w:eastAsia="Arial" w:hAnsi="Arial" w:cs="Arial"/>
              </w:rPr>
              <w:t xml:space="preserve"> </w:t>
            </w:r>
            <w:r w:rsidR="0CDB9E2C" w:rsidRPr="556FC602">
              <w:rPr>
                <w:rFonts w:ascii="Arial" w:eastAsia="Arial" w:hAnsi="Arial" w:cs="Arial"/>
              </w:rPr>
              <w:t>t</w:t>
            </w:r>
            <w:r w:rsidRPr="556FC602">
              <w:rPr>
                <w:rFonts w:ascii="Arial" w:eastAsia="Arial" w:hAnsi="Arial" w:cs="Arial"/>
              </w:rPr>
              <w:t>his includes access to WSET materials.</w:t>
            </w:r>
          </w:p>
        </w:tc>
      </w:tr>
      <w:tr w:rsidR="00317C85" w14:paraId="5E8D25C2" w14:textId="77777777" w:rsidTr="556FC602">
        <w:tc>
          <w:tcPr>
            <w:tcW w:w="2284" w:type="dxa"/>
          </w:tcPr>
          <w:p w14:paraId="231515A8" w14:textId="6BFE6714" w:rsidR="00317C85" w:rsidRPr="00564239" w:rsidRDefault="24AF68ED" w:rsidP="556FC602">
            <w:pPr>
              <w:rPr>
                <w:rFonts w:ascii="Arial" w:eastAsia="Arial" w:hAnsi="Arial" w:cs="Arial"/>
                <w:b/>
                <w:bCs/>
                <w:color w:val="FFFFFF" w:themeColor="background1"/>
              </w:rPr>
            </w:pPr>
            <w:r w:rsidRPr="556FC602">
              <w:rPr>
                <w:rFonts w:ascii="Arial" w:eastAsia="Arial" w:hAnsi="Arial" w:cs="Arial"/>
                <w:b/>
                <w:bCs/>
              </w:rPr>
              <w:t>Disqualification from use of WSET certified logos and postnominals</w:t>
            </w:r>
          </w:p>
        </w:tc>
        <w:tc>
          <w:tcPr>
            <w:tcW w:w="6327" w:type="dxa"/>
          </w:tcPr>
          <w:p w14:paraId="7AEC83E7" w14:textId="4F20923E" w:rsidR="00317C85" w:rsidRPr="00317C85" w:rsidRDefault="00317C85" w:rsidP="4D5B7C2F">
            <w:pPr>
              <w:rPr>
                <w:rFonts w:ascii="Arial" w:eastAsia="Arial" w:hAnsi="Arial" w:cs="Arial"/>
              </w:rPr>
            </w:pPr>
            <w:r w:rsidRPr="4D5B7C2F">
              <w:rPr>
                <w:rFonts w:ascii="Arial" w:eastAsia="Arial" w:hAnsi="Arial" w:cs="Arial"/>
              </w:rPr>
              <w:t>Actions bringing WSET into disrepute may result in the student or graduate being barred from use of WSET postnominals and WSET certified logos.</w:t>
            </w:r>
          </w:p>
        </w:tc>
      </w:tr>
    </w:tbl>
    <w:p w14:paraId="5ECEC2BF" w14:textId="77777777" w:rsidR="008D422A" w:rsidRDefault="008D422A" w:rsidP="4D5B7C2F">
      <w:pPr>
        <w:ind w:left="405"/>
        <w:rPr>
          <w:rFonts w:ascii="Arial" w:eastAsia="Arial" w:hAnsi="Arial" w:cs="Arial"/>
        </w:rPr>
      </w:pPr>
    </w:p>
    <w:p w14:paraId="15F01C20" w14:textId="77777777" w:rsidR="004F0341" w:rsidRPr="00D967DE" w:rsidRDefault="004F0341" w:rsidP="4D5B7C2F">
      <w:pPr>
        <w:rPr>
          <w:rFonts w:ascii="Arial" w:eastAsia="Arial" w:hAnsi="Arial" w:cs="Arial"/>
          <w:b/>
          <w:bCs/>
          <w:color w:val="009999"/>
        </w:rPr>
      </w:pPr>
      <w:r w:rsidRPr="4D5B7C2F">
        <w:rPr>
          <w:rFonts w:ascii="Arial" w:eastAsia="Arial" w:hAnsi="Arial" w:cs="Arial"/>
          <w:b/>
          <w:bCs/>
          <w:color w:val="009999"/>
        </w:rPr>
        <w:t xml:space="preserve">Appeals </w:t>
      </w:r>
    </w:p>
    <w:p w14:paraId="7C7CADD9" w14:textId="70AC7DF0" w:rsidR="00FB24B3" w:rsidRPr="004F0341" w:rsidRDefault="70A00111" w:rsidP="4D5B7C2F">
      <w:pPr>
        <w:rPr>
          <w:rFonts w:ascii="Arial" w:eastAsia="Arial" w:hAnsi="Arial" w:cs="Arial"/>
        </w:rPr>
      </w:pPr>
      <w:r w:rsidRPr="556FC602">
        <w:rPr>
          <w:rFonts w:ascii="Arial" w:eastAsia="Arial" w:hAnsi="Arial" w:cs="Arial"/>
        </w:rPr>
        <w:t>When a student wishes to appeal penalties or sanctions which WSET has imposed due to Malp</w:t>
      </w:r>
      <w:r w:rsidR="4382F966" w:rsidRPr="556FC602">
        <w:rPr>
          <w:rFonts w:ascii="Arial" w:eastAsia="Arial" w:hAnsi="Arial" w:cs="Arial"/>
        </w:rPr>
        <w:t xml:space="preserve">ractice or Maladministration, they should </w:t>
      </w:r>
      <w:r w:rsidR="5EC95153" w:rsidRPr="556FC602">
        <w:rPr>
          <w:rFonts w:ascii="Arial" w:eastAsia="Arial" w:hAnsi="Arial" w:cs="Arial"/>
        </w:rPr>
        <w:t>follow the procedures laid out in the WSET’s</w:t>
      </w:r>
      <w:r w:rsidR="24AF68ED" w:rsidRPr="556FC602">
        <w:rPr>
          <w:rFonts w:ascii="Arial" w:eastAsia="Arial" w:hAnsi="Arial" w:cs="Arial"/>
        </w:rPr>
        <w:t xml:space="preserve"> Complaints Policy.</w:t>
      </w:r>
    </w:p>
    <w:sectPr w:rsidR="00FB24B3" w:rsidRPr="004F034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80E37" w14:textId="77777777" w:rsidR="00EF2B62" w:rsidRDefault="00EF2B62" w:rsidP="00E407E8">
      <w:pPr>
        <w:spacing w:after="0" w:line="240" w:lineRule="auto"/>
      </w:pPr>
      <w:r>
        <w:separator/>
      </w:r>
    </w:p>
  </w:endnote>
  <w:endnote w:type="continuationSeparator" w:id="0">
    <w:p w14:paraId="644868CC" w14:textId="77777777" w:rsidR="00EF2B62" w:rsidRDefault="00EF2B62" w:rsidP="00E4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240749"/>
      <w:docPartObj>
        <w:docPartGallery w:val="Page Numbers (Bottom of Page)"/>
        <w:docPartUnique/>
      </w:docPartObj>
    </w:sdtPr>
    <w:sdtEndPr>
      <w:rPr>
        <w:noProof/>
      </w:rPr>
    </w:sdtEndPr>
    <w:sdtContent>
      <w:p w14:paraId="52471D50" w14:textId="6296774D" w:rsidR="00E407E8" w:rsidRDefault="00E407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086C7C" w14:textId="4E25FA02" w:rsidR="00E407E8" w:rsidRDefault="556FC602">
    <w:pPr>
      <w:pStyle w:val="Footer"/>
    </w:pPr>
    <w:r>
      <w:t>Updated: September 2025</w:t>
    </w:r>
  </w:p>
  <w:p w14:paraId="088A485D" w14:textId="0DD43408" w:rsidR="4D5B7C2F" w:rsidRDefault="556FC602" w:rsidP="4D5B7C2F">
    <w:pPr>
      <w:pStyle w:val="Footer"/>
    </w:pPr>
    <w:r>
      <w:t>Version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89F79" w14:textId="77777777" w:rsidR="00EF2B62" w:rsidRDefault="00EF2B62" w:rsidP="00E407E8">
      <w:pPr>
        <w:spacing w:after="0" w:line="240" w:lineRule="auto"/>
      </w:pPr>
      <w:r>
        <w:separator/>
      </w:r>
    </w:p>
  </w:footnote>
  <w:footnote w:type="continuationSeparator" w:id="0">
    <w:p w14:paraId="3522974E" w14:textId="77777777" w:rsidR="00EF2B62" w:rsidRDefault="00EF2B62" w:rsidP="00E40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ADF6" w14:textId="7C1B7785" w:rsidR="00E407E8" w:rsidRDefault="4D5B7C2F" w:rsidP="4D5B7C2F">
    <w:pPr>
      <w:pStyle w:val="Header"/>
    </w:pPr>
    <w:r>
      <w:t xml:space="preserve">                                                                                                                          </w:t>
    </w:r>
    <w:r w:rsidR="00E407E8">
      <w:rPr>
        <w:noProof/>
      </w:rPr>
      <w:drawing>
        <wp:inline distT="0" distB="0" distL="0" distR="0" wp14:anchorId="7EF45BED" wp14:editId="7F777E51">
          <wp:extent cx="1824355" cy="711835"/>
          <wp:effectExtent l="0" t="0" r="444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a:ext>
                    </a:extLst>
                  </a:blip>
                  <a:stretch>
                    <a:fillRect/>
                  </a:stretch>
                </pic:blipFill>
                <pic:spPr>
                  <a:xfrm>
                    <a:off x="0" y="0"/>
                    <a:ext cx="1824355" cy="71183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71C68"/>
    <w:multiLevelType w:val="hybridMultilevel"/>
    <w:tmpl w:val="4C8E45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C4463B4"/>
    <w:multiLevelType w:val="hybridMultilevel"/>
    <w:tmpl w:val="7BFA8BB4"/>
    <w:lvl w:ilvl="0" w:tplc="E70C6C48">
      <w:start w:val="1"/>
      <w:numFmt w:val="decimal"/>
      <w:lvlText w:val="%1."/>
      <w:lvlJc w:val="left"/>
      <w:pPr>
        <w:ind w:left="720" w:hanging="360"/>
      </w:pPr>
    </w:lvl>
    <w:lvl w:ilvl="1" w:tplc="A8068C60">
      <w:start w:val="1"/>
      <w:numFmt w:val="lowerLetter"/>
      <w:lvlText w:val="%2."/>
      <w:lvlJc w:val="left"/>
      <w:pPr>
        <w:ind w:left="1440" w:hanging="360"/>
      </w:pPr>
    </w:lvl>
    <w:lvl w:ilvl="2" w:tplc="A636D2D8">
      <w:start w:val="1"/>
      <w:numFmt w:val="lowerRoman"/>
      <w:lvlText w:val="%3."/>
      <w:lvlJc w:val="right"/>
      <w:pPr>
        <w:ind w:left="2160" w:hanging="180"/>
      </w:pPr>
    </w:lvl>
    <w:lvl w:ilvl="3" w:tplc="5D2AAB8E">
      <w:start w:val="1"/>
      <w:numFmt w:val="decimal"/>
      <w:lvlText w:val="%4."/>
      <w:lvlJc w:val="left"/>
      <w:pPr>
        <w:ind w:left="2880" w:hanging="360"/>
      </w:pPr>
    </w:lvl>
    <w:lvl w:ilvl="4" w:tplc="1B22468C">
      <w:start w:val="1"/>
      <w:numFmt w:val="lowerLetter"/>
      <w:lvlText w:val="%5."/>
      <w:lvlJc w:val="left"/>
      <w:pPr>
        <w:ind w:left="3600" w:hanging="360"/>
      </w:pPr>
    </w:lvl>
    <w:lvl w:ilvl="5" w:tplc="C1CC6910">
      <w:start w:val="1"/>
      <w:numFmt w:val="lowerRoman"/>
      <w:lvlText w:val="%6."/>
      <w:lvlJc w:val="right"/>
      <w:pPr>
        <w:ind w:left="4320" w:hanging="180"/>
      </w:pPr>
    </w:lvl>
    <w:lvl w:ilvl="6" w:tplc="1BB8B0A8">
      <w:start w:val="1"/>
      <w:numFmt w:val="decimal"/>
      <w:lvlText w:val="%7."/>
      <w:lvlJc w:val="left"/>
      <w:pPr>
        <w:ind w:left="5040" w:hanging="360"/>
      </w:pPr>
    </w:lvl>
    <w:lvl w:ilvl="7" w:tplc="B7E2E748">
      <w:start w:val="1"/>
      <w:numFmt w:val="lowerLetter"/>
      <w:lvlText w:val="%8."/>
      <w:lvlJc w:val="left"/>
      <w:pPr>
        <w:ind w:left="5760" w:hanging="360"/>
      </w:pPr>
    </w:lvl>
    <w:lvl w:ilvl="8" w:tplc="5A2CD61E">
      <w:start w:val="1"/>
      <w:numFmt w:val="lowerRoman"/>
      <w:lvlText w:val="%9."/>
      <w:lvlJc w:val="right"/>
      <w:pPr>
        <w:ind w:left="6480" w:hanging="180"/>
      </w:pPr>
    </w:lvl>
  </w:abstractNum>
  <w:abstractNum w:abstractNumId="2" w15:restartNumberingAfterBreak="0">
    <w:nsid w:val="308E641C"/>
    <w:multiLevelType w:val="hybridMultilevel"/>
    <w:tmpl w:val="31BA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D000C"/>
    <w:multiLevelType w:val="hybridMultilevel"/>
    <w:tmpl w:val="38FC7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260632"/>
    <w:multiLevelType w:val="hybridMultilevel"/>
    <w:tmpl w:val="2A76448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3DD718DA"/>
    <w:multiLevelType w:val="hybridMultilevel"/>
    <w:tmpl w:val="039A65C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6" w15:restartNumberingAfterBreak="0">
    <w:nsid w:val="468D0FB2"/>
    <w:multiLevelType w:val="hybridMultilevel"/>
    <w:tmpl w:val="B76AE1CA"/>
    <w:lvl w:ilvl="0" w:tplc="BED69ECE">
      <w:start w:val="1"/>
      <w:numFmt w:val="bullet"/>
      <w:lvlText w:val=""/>
      <w:lvlJc w:val="left"/>
      <w:pPr>
        <w:ind w:left="720" w:hanging="360"/>
      </w:pPr>
      <w:rPr>
        <w:rFonts w:ascii="Symbol" w:hAnsi="Symbol" w:hint="default"/>
      </w:rPr>
    </w:lvl>
    <w:lvl w:ilvl="1" w:tplc="C5C82E34">
      <w:start w:val="1"/>
      <w:numFmt w:val="bullet"/>
      <w:lvlText w:val="o"/>
      <w:lvlJc w:val="left"/>
      <w:pPr>
        <w:ind w:left="1440" w:hanging="360"/>
      </w:pPr>
      <w:rPr>
        <w:rFonts w:ascii="Courier New" w:hAnsi="Courier New" w:hint="default"/>
      </w:rPr>
    </w:lvl>
    <w:lvl w:ilvl="2" w:tplc="EE142FEA">
      <w:start w:val="1"/>
      <w:numFmt w:val="bullet"/>
      <w:lvlText w:val=""/>
      <w:lvlJc w:val="left"/>
      <w:pPr>
        <w:ind w:left="2160" w:hanging="360"/>
      </w:pPr>
      <w:rPr>
        <w:rFonts w:ascii="Wingdings" w:hAnsi="Wingdings" w:hint="default"/>
      </w:rPr>
    </w:lvl>
    <w:lvl w:ilvl="3" w:tplc="A7D4FCAA">
      <w:start w:val="1"/>
      <w:numFmt w:val="bullet"/>
      <w:lvlText w:val=""/>
      <w:lvlJc w:val="left"/>
      <w:pPr>
        <w:ind w:left="2880" w:hanging="360"/>
      </w:pPr>
      <w:rPr>
        <w:rFonts w:ascii="Symbol" w:hAnsi="Symbol" w:hint="default"/>
      </w:rPr>
    </w:lvl>
    <w:lvl w:ilvl="4" w:tplc="AC34D404">
      <w:start w:val="1"/>
      <w:numFmt w:val="bullet"/>
      <w:lvlText w:val="o"/>
      <w:lvlJc w:val="left"/>
      <w:pPr>
        <w:ind w:left="3600" w:hanging="360"/>
      </w:pPr>
      <w:rPr>
        <w:rFonts w:ascii="Courier New" w:hAnsi="Courier New" w:hint="default"/>
      </w:rPr>
    </w:lvl>
    <w:lvl w:ilvl="5" w:tplc="4DBE0832">
      <w:start w:val="1"/>
      <w:numFmt w:val="bullet"/>
      <w:lvlText w:val=""/>
      <w:lvlJc w:val="left"/>
      <w:pPr>
        <w:ind w:left="4320" w:hanging="360"/>
      </w:pPr>
      <w:rPr>
        <w:rFonts w:ascii="Wingdings" w:hAnsi="Wingdings" w:hint="default"/>
      </w:rPr>
    </w:lvl>
    <w:lvl w:ilvl="6" w:tplc="D68EC0F2">
      <w:start w:val="1"/>
      <w:numFmt w:val="bullet"/>
      <w:lvlText w:val=""/>
      <w:lvlJc w:val="left"/>
      <w:pPr>
        <w:ind w:left="5040" w:hanging="360"/>
      </w:pPr>
      <w:rPr>
        <w:rFonts w:ascii="Symbol" w:hAnsi="Symbol" w:hint="default"/>
      </w:rPr>
    </w:lvl>
    <w:lvl w:ilvl="7" w:tplc="B3EAB348">
      <w:start w:val="1"/>
      <w:numFmt w:val="bullet"/>
      <w:lvlText w:val="o"/>
      <w:lvlJc w:val="left"/>
      <w:pPr>
        <w:ind w:left="5760" w:hanging="360"/>
      </w:pPr>
      <w:rPr>
        <w:rFonts w:ascii="Courier New" w:hAnsi="Courier New" w:hint="default"/>
      </w:rPr>
    </w:lvl>
    <w:lvl w:ilvl="8" w:tplc="4AEC8EDE">
      <w:start w:val="1"/>
      <w:numFmt w:val="bullet"/>
      <w:lvlText w:val=""/>
      <w:lvlJc w:val="left"/>
      <w:pPr>
        <w:ind w:left="6480" w:hanging="360"/>
      </w:pPr>
      <w:rPr>
        <w:rFonts w:ascii="Wingdings" w:hAnsi="Wingdings" w:hint="default"/>
      </w:rPr>
    </w:lvl>
  </w:abstractNum>
  <w:abstractNum w:abstractNumId="7" w15:restartNumberingAfterBreak="0">
    <w:nsid w:val="54D36068"/>
    <w:multiLevelType w:val="hybridMultilevel"/>
    <w:tmpl w:val="6C20A304"/>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5889373A"/>
    <w:multiLevelType w:val="hybridMultilevel"/>
    <w:tmpl w:val="B554F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C7D70"/>
    <w:multiLevelType w:val="hybridMultilevel"/>
    <w:tmpl w:val="70D8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52430">
    <w:abstractNumId w:val="1"/>
  </w:num>
  <w:num w:numId="2" w16cid:durableId="1266619164">
    <w:abstractNumId w:val="6"/>
  </w:num>
  <w:num w:numId="3" w16cid:durableId="1390499934">
    <w:abstractNumId w:val="9"/>
  </w:num>
  <w:num w:numId="4" w16cid:durableId="1516967721">
    <w:abstractNumId w:val="8"/>
  </w:num>
  <w:num w:numId="5" w16cid:durableId="2006281779">
    <w:abstractNumId w:val="2"/>
  </w:num>
  <w:num w:numId="6" w16cid:durableId="1199511526">
    <w:abstractNumId w:val="3"/>
  </w:num>
  <w:num w:numId="7" w16cid:durableId="1481312459">
    <w:abstractNumId w:val="4"/>
  </w:num>
  <w:num w:numId="8" w16cid:durableId="1674411276">
    <w:abstractNumId w:val="0"/>
  </w:num>
  <w:num w:numId="9" w16cid:durableId="1546873743">
    <w:abstractNumId w:val="7"/>
  </w:num>
  <w:num w:numId="10" w16cid:durableId="1979218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E8"/>
    <w:rsid w:val="000026E7"/>
    <w:rsid w:val="00004B0D"/>
    <w:rsid w:val="000074EE"/>
    <w:rsid w:val="00010375"/>
    <w:rsid w:val="00025649"/>
    <w:rsid w:val="0003214F"/>
    <w:rsid w:val="000356B5"/>
    <w:rsid w:val="00041FF8"/>
    <w:rsid w:val="000553DF"/>
    <w:rsid w:val="00087744"/>
    <w:rsid w:val="000920BE"/>
    <w:rsid w:val="000C16C8"/>
    <w:rsid w:val="000C6E94"/>
    <w:rsid w:val="000D7342"/>
    <w:rsid w:val="000E0700"/>
    <w:rsid w:val="000F19DD"/>
    <w:rsid w:val="000F73EA"/>
    <w:rsid w:val="001232ED"/>
    <w:rsid w:val="00125A8B"/>
    <w:rsid w:val="00127544"/>
    <w:rsid w:val="001327B1"/>
    <w:rsid w:val="001331BB"/>
    <w:rsid w:val="00134E5D"/>
    <w:rsid w:val="001358E1"/>
    <w:rsid w:val="00147092"/>
    <w:rsid w:val="00154D43"/>
    <w:rsid w:val="00163E4B"/>
    <w:rsid w:val="00166466"/>
    <w:rsid w:val="00186D52"/>
    <w:rsid w:val="00187EE7"/>
    <w:rsid w:val="001B391C"/>
    <w:rsid w:val="001D0E77"/>
    <w:rsid w:val="001D22BA"/>
    <w:rsid w:val="001D4A70"/>
    <w:rsid w:val="001D7302"/>
    <w:rsid w:val="001EC9CA"/>
    <w:rsid w:val="001F1675"/>
    <w:rsid w:val="001F1A65"/>
    <w:rsid w:val="00203A65"/>
    <w:rsid w:val="002125E5"/>
    <w:rsid w:val="002162B8"/>
    <w:rsid w:val="00224836"/>
    <w:rsid w:val="0022646E"/>
    <w:rsid w:val="00226F34"/>
    <w:rsid w:val="0023441B"/>
    <w:rsid w:val="00240A7C"/>
    <w:rsid w:val="00246D19"/>
    <w:rsid w:val="00251AB4"/>
    <w:rsid w:val="002714B5"/>
    <w:rsid w:val="002902A1"/>
    <w:rsid w:val="00295359"/>
    <w:rsid w:val="002A537C"/>
    <w:rsid w:val="002B626D"/>
    <w:rsid w:val="002B7D04"/>
    <w:rsid w:val="002B7DC6"/>
    <w:rsid w:val="002C13EC"/>
    <w:rsid w:val="002D0F20"/>
    <w:rsid w:val="002D245B"/>
    <w:rsid w:val="002D5A53"/>
    <w:rsid w:val="002F09B8"/>
    <w:rsid w:val="003007A1"/>
    <w:rsid w:val="003034A7"/>
    <w:rsid w:val="0030773F"/>
    <w:rsid w:val="003121E1"/>
    <w:rsid w:val="003161E0"/>
    <w:rsid w:val="00317C85"/>
    <w:rsid w:val="00324AB0"/>
    <w:rsid w:val="00331B15"/>
    <w:rsid w:val="003437EB"/>
    <w:rsid w:val="0035729C"/>
    <w:rsid w:val="0037129B"/>
    <w:rsid w:val="00398A7D"/>
    <w:rsid w:val="003A0276"/>
    <w:rsid w:val="003A328B"/>
    <w:rsid w:val="003B4013"/>
    <w:rsid w:val="003B7063"/>
    <w:rsid w:val="003C2685"/>
    <w:rsid w:val="003C55F0"/>
    <w:rsid w:val="003C62D1"/>
    <w:rsid w:val="003F0A4B"/>
    <w:rsid w:val="0040359C"/>
    <w:rsid w:val="0041597E"/>
    <w:rsid w:val="0042353C"/>
    <w:rsid w:val="00427D32"/>
    <w:rsid w:val="00442CEC"/>
    <w:rsid w:val="00443C2E"/>
    <w:rsid w:val="004467AC"/>
    <w:rsid w:val="00451222"/>
    <w:rsid w:val="00455E28"/>
    <w:rsid w:val="0046080C"/>
    <w:rsid w:val="004618AE"/>
    <w:rsid w:val="00463702"/>
    <w:rsid w:val="00464614"/>
    <w:rsid w:val="00470EBC"/>
    <w:rsid w:val="00475AE0"/>
    <w:rsid w:val="004875B9"/>
    <w:rsid w:val="0049022B"/>
    <w:rsid w:val="004A0FAC"/>
    <w:rsid w:val="004A1E53"/>
    <w:rsid w:val="004A2911"/>
    <w:rsid w:val="004B60CE"/>
    <w:rsid w:val="004B7DFA"/>
    <w:rsid w:val="004C052D"/>
    <w:rsid w:val="004D6FEE"/>
    <w:rsid w:val="004D7016"/>
    <w:rsid w:val="004E3C52"/>
    <w:rsid w:val="004E7780"/>
    <w:rsid w:val="004E7EB8"/>
    <w:rsid w:val="004F0341"/>
    <w:rsid w:val="004F15B4"/>
    <w:rsid w:val="004F3D75"/>
    <w:rsid w:val="00521D09"/>
    <w:rsid w:val="00540A40"/>
    <w:rsid w:val="00552BDA"/>
    <w:rsid w:val="005554C3"/>
    <w:rsid w:val="00564239"/>
    <w:rsid w:val="00565324"/>
    <w:rsid w:val="00572265"/>
    <w:rsid w:val="0057427E"/>
    <w:rsid w:val="00575E64"/>
    <w:rsid w:val="00592E64"/>
    <w:rsid w:val="00593CB9"/>
    <w:rsid w:val="005A04DF"/>
    <w:rsid w:val="005A3E8D"/>
    <w:rsid w:val="005A5D34"/>
    <w:rsid w:val="005C2B74"/>
    <w:rsid w:val="005C47F7"/>
    <w:rsid w:val="005C756C"/>
    <w:rsid w:val="005D1C9D"/>
    <w:rsid w:val="005D79BF"/>
    <w:rsid w:val="005E07BB"/>
    <w:rsid w:val="005F2C7B"/>
    <w:rsid w:val="005F6DA4"/>
    <w:rsid w:val="00614B9B"/>
    <w:rsid w:val="00622695"/>
    <w:rsid w:val="0063245B"/>
    <w:rsid w:val="00653FE2"/>
    <w:rsid w:val="00667CD7"/>
    <w:rsid w:val="006A174B"/>
    <w:rsid w:val="006A17CD"/>
    <w:rsid w:val="006A36EC"/>
    <w:rsid w:val="006A3831"/>
    <w:rsid w:val="006B4143"/>
    <w:rsid w:val="006C7CB2"/>
    <w:rsid w:val="006D6C4B"/>
    <w:rsid w:val="006E2799"/>
    <w:rsid w:val="006E3374"/>
    <w:rsid w:val="006F0829"/>
    <w:rsid w:val="00702A20"/>
    <w:rsid w:val="00715032"/>
    <w:rsid w:val="00715D6B"/>
    <w:rsid w:val="00716ABE"/>
    <w:rsid w:val="00717E5F"/>
    <w:rsid w:val="00730C3F"/>
    <w:rsid w:val="007310B2"/>
    <w:rsid w:val="007320F0"/>
    <w:rsid w:val="00733D97"/>
    <w:rsid w:val="00736B03"/>
    <w:rsid w:val="00743E17"/>
    <w:rsid w:val="0075735D"/>
    <w:rsid w:val="00761CC0"/>
    <w:rsid w:val="007645C4"/>
    <w:rsid w:val="00771E2F"/>
    <w:rsid w:val="007743FB"/>
    <w:rsid w:val="00775762"/>
    <w:rsid w:val="00783BBC"/>
    <w:rsid w:val="00786B77"/>
    <w:rsid w:val="00792EFD"/>
    <w:rsid w:val="0079672C"/>
    <w:rsid w:val="007A5582"/>
    <w:rsid w:val="007B57C6"/>
    <w:rsid w:val="007D6960"/>
    <w:rsid w:val="007E1961"/>
    <w:rsid w:val="007F291D"/>
    <w:rsid w:val="007F3D7F"/>
    <w:rsid w:val="007F5161"/>
    <w:rsid w:val="00802149"/>
    <w:rsid w:val="00804083"/>
    <w:rsid w:val="00805473"/>
    <w:rsid w:val="00814701"/>
    <w:rsid w:val="008210DE"/>
    <w:rsid w:val="00822677"/>
    <w:rsid w:val="00822E03"/>
    <w:rsid w:val="00836BAA"/>
    <w:rsid w:val="00866B1E"/>
    <w:rsid w:val="00867944"/>
    <w:rsid w:val="0088644F"/>
    <w:rsid w:val="008A7667"/>
    <w:rsid w:val="008B18AB"/>
    <w:rsid w:val="008C3C66"/>
    <w:rsid w:val="008C4D0A"/>
    <w:rsid w:val="008D422A"/>
    <w:rsid w:val="008D4A10"/>
    <w:rsid w:val="008D690A"/>
    <w:rsid w:val="008D7184"/>
    <w:rsid w:val="008E27AB"/>
    <w:rsid w:val="008E5F57"/>
    <w:rsid w:val="008F310F"/>
    <w:rsid w:val="008F4185"/>
    <w:rsid w:val="008F7FE7"/>
    <w:rsid w:val="0090135D"/>
    <w:rsid w:val="0091458E"/>
    <w:rsid w:val="00922BD2"/>
    <w:rsid w:val="00936823"/>
    <w:rsid w:val="00960C95"/>
    <w:rsid w:val="00961E25"/>
    <w:rsid w:val="009652BB"/>
    <w:rsid w:val="009684CB"/>
    <w:rsid w:val="00972FEB"/>
    <w:rsid w:val="00976AFF"/>
    <w:rsid w:val="009811D0"/>
    <w:rsid w:val="009821C4"/>
    <w:rsid w:val="0099482B"/>
    <w:rsid w:val="009A3BAE"/>
    <w:rsid w:val="009A6F90"/>
    <w:rsid w:val="009B211E"/>
    <w:rsid w:val="009D5F19"/>
    <w:rsid w:val="009DB0F0"/>
    <w:rsid w:val="009E5E4C"/>
    <w:rsid w:val="009F5981"/>
    <w:rsid w:val="00A011F0"/>
    <w:rsid w:val="00A0215D"/>
    <w:rsid w:val="00A04DC4"/>
    <w:rsid w:val="00A07B6C"/>
    <w:rsid w:val="00A2689C"/>
    <w:rsid w:val="00A26CD5"/>
    <w:rsid w:val="00A26DE4"/>
    <w:rsid w:val="00A30550"/>
    <w:rsid w:val="00A3128E"/>
    <w:rsid w:val="00A3558C"/>
    <w:rsid w:val="00A378E0"/>
    <w:rsid w:val="00A44B41"/>
    <w:rsid w:val="00A47BEB"/>
    <w:rsid w:val="00A5564F"/>
    <w:rsid w:val="00A61EDB"/>
    <w:rsid w:val="00A840C4"/>
    <w:rsid w:val="00AA0657"/>
    <w:rsid w:val="00AA1B9C"/>
    <w:rsid w:val="00AA5E16"/>
    <w:rsid w:val="00AB4892"/>
    <w:rsid w:val="00AC4389"/>
    <w:rsid w:val="00AC77A0"/>
    <w:rsid w:val="00AC7E20"/>
    <w:rsid w:val="00AE6E73"/>
    <w:rsid w:val="00AF222C"/>
    <w:rsid w:val="00AF6FDD"/>
    <w:rsid w:val="00B20C22"/>
    <w:rsid w:val="00B347A4"/>
    <w:rsid w:val="00B42945"/>
    <w:rsid w:val="00B51B39"/>
    <w:rsid w:val="00B51CD7"/>
    <w:rsid w:val="00B7230A"/>
    <w:rsid w:val="00B735A0"/>
    <w:rsid w:val="00B74785"/>
    <w:rsid w:val="00B770C9"/>
    <w:rsid w:val="00BA0704"/>
    <w:rsid w:val="00BA531C"/>
    <w:rsid w:val="00BA79BE"/>
    <w:rsid w:val="00BC172F"/>
    <w:rsid w:val="00BC2E3F"/>
    <w:rsid w:val="00BC77C3"/>
    <w:rsid w:val="00BF3CAF"/>
    <w:rsid w:val="00BF4061"/>
    <w:rsid w:val="00C13DCC"/>
    <w:rsid w:val="00C170C0"/>
    <w:rsid w:val="00C20155"/>
    <w:rsid w:val="00C252E7"/>
    <w:rsid w:val="00C26CB5"/>
    <w:rsid w:val="00C27DD0"/>
    <w:rsid w:val="00C43B0E"/>
    <w:rsid w:val="00C51A63"/>
    <w:rsid w:val="00C55545"/>
    <w:rsid w:val="00C67098"/>
    <w:rsid w:val="00C756A2"/>
    <w:rsid w:val="00C93908"/>
    <w:rsid w:val="00CA7ADB"/>
    <w:rsid w:val="00CB01B2"/>
    <w:rsid w:val="00CC72C3"/>
    <w:rsid w:val="00CD23A4"/>
    <w:rsid w:val="00D00709"/>
    <w:rsid w:val="00D1280E"/>
    <w:rsid w:val="00D16D6B"/>
    <w:rsid w:val="00D27430"/>
    <w:rsid w:val="00D3162B"/>
    <w:rsid w:val="00D350A3"/>
    <w:rsid w:val="00D43EAF"/>
    <w:rsid w:val="00D44FC2"/>
    <w:rsid w:val="00D5534C"/>
    <w:rsid w:val="00D565DC"/>
    <w:rsid w:val="00D65224"/>
    <w:rsid w:val="00D6559C"/>
    <w:rsid w:val="00D91505"/>
    <w:rsid w:val="00D94290"/>
    <w:rsid w:val="00D9476B"/>
    <w:rsid w:val="00D94B7C"/>
    <w:rsid w:val="00D9500A"/>
    <w:rsid w:val="00D967DE"/>
    <w:rsid w:val="00DA1413"/>
    <w:rsid w:val="00DA2303"/>
    <w:rsid w:val="00DA4E3C"/>
    <w:rsid w:val="00DA6283"/>
    <w:rsid w:val="00DC5004"/>
    <w:rsid w:val="00DD034A"/>
    <w:rsid w:val="00DD1773"/>
    <w:rsid w:val="00DE1FD3"/>
    <w:rsid w:val="00DE2932"/>
    <w:rsid w:val="00DF3125"/>
    <w:rsid w:val="00E01FE9"/>
    <w:rsid w:val="00E06440"/>
    <w:rsid w:val="00E079A9"/>
    <w:rsid w:val="00E104DB"/>
    <w:rsid w:val="00E27FE0"/>
    <w:rsid w:val="00E407E8"/>
    <w:rsid w:val="00E51B6A"/>
    <w:rsid w:val="00E7167B"/>
    <w:rsid w:val="00E75DAD"/>
    <w:rsid w:val="00E9267B"/>
    <w:rsid w:val="00E964A0"/>
    <w:rsid w:val="00EAC8E1"/>
    <w:rsid w:val="00EB1D67"/>
    <w:rsid w:val="00EE420B"/>
    <w:rsid w:val="00EF2B62"/>
    <w:rsid w:val="00F1245A"/>
    <w:rsid w:val="00F15DF2"/>
    <w:rsid w:val="00F19D3F"/>
    <w:rsid w:val="00F23A57"/>
    <w:rsid w:val="00F2741A"/>
    <w:rsid w:val="00F44365"/>
    <w:rsid w:val="00F949EC"/>
    <w:rsid w:val="00FB24B3"/>
    <w:rsid w:val="00FC4FFB"/>
    <w:rsid w:val="00FD630D"/>
    <w:rsid w:val="00FE3E8B"/>
    <w:rsid w:val="00FF0D37"/>
    <w:rsid w:val="00FF592B"/>
    <w:rsid w:val="0123DF8E"/>
    <w:rsid w:val="0190DC1F"/>
    <w:rsid w:val="01C4BB43"/>
    <w:rsid w:val="0205A13F"/>
    <w:rsid w:val="024106FF"/>
    <w:rsid w:val="03068D62"/>
    <w:rsid w:val="0311A81E"/>
    <w:rsid w:val="036A21E3"/>
    <w:rsid w:val="03C3C418"/>
    <w:rsid w:val="042C7992"/>
    <w:rsid w:val="0467C8B5"/>
    <w:rsid w:val="04910A1B"/>
    <w:rsid w:val="04C8CCAE"/>
    <w:rsid w:val="04DFFE28"/>
    <w:rsid w:val="050868D4"/>
    <w:rsid w:val="051997F1"/>
    <w:rsid w:val="053260AA"/>
    <w:rsid w:val="053CCD84"/>
    <w:rsid w:val="05959BF6"/>
    <w:rsid w:val="061BC1E3"/>
    <w:rsid w:val="068D0123"/>
    <w:rsid w:val="069F434E"/>
    <w:rsid w:val="06DB5D1A"/>
    <w:rsid w:val="07638EF4"/>
    <w:rsid w:val="07660CA3"/>
    <w:rsid w:val="07734528"/>
    <w:rsid w:val="07A51FD1"/>
    <w:rsid w:val="07EC125A"/>
    <w:rsid w:val="07EC6AC4"/>
    <w:rsid w:val="07FA384E"/>
    <w:rsid w:val="08458F5C"/>
    <w:rsid w:val="085C28D7"/>
    <w:rsid w:val="0876F2A7"/>
    <w:rsid w:val="090B270C"/>
    <w:rsid w:val="09CE0424"/>
    <w:rsid w:val="0A9A50D5"/>
    <w:rsid w:val="0AFCB3FE"/>
    <w:rsid w:val="0B562F6E"/>
    <w:rsid w:val="0B9C7078"/>
    <w:rsid w:val="0BA7D337"/>
    <w:rsid w:val="0CDB9E2C"/>
    <w:rsid w:val="0CFFC3F0"/>
    <w:rsid w:val="0D8F6BE2"/>
    <w:rsid w:val="0DD6F16A"/>
    <w:rsid w:val="0E09C427"/>
    <w:rsid w:val="0E22D535"/>
    <w:rsid w:val="0EF03567"/>
    <w:rsid w:val="0F3FD832"/>
    <w:rsid w:val="0F9DB949"/>
    <w:rsid w:val="10CEB7FB"/>
    <w:rsid w:val="10DB8658"/>
    <w:rsid w:val="1112318F"/>
    <w:rsid w:val="11492CF7"/>
    <w:rsid w:val="11820F13"/>
    <w:rsid w:val="11933458"/>
    <w:rsid w:val="120D86ED"/>
    <w:rsid w:val="1223028D"/>
    <w:rsid w:val="12381872"/>
    <w:rsid w:val="12774C0F"/>
    <w:rsid w:val="13237F5A"/>
    <w:rsid w:val="1370D55E"/>
    <w:rsid w:val="14024312"/>
    <w:rsid w:val="1455CD37"/>
    <w:rsid w:val="14E879D9"/>
    <w:rsid w:val="15296B00"/>
    <w:rsid w:val="153AD8E2"/>
    <w:rsid w:val="155103AA"/>
    <w:rsid w:val="1563027F"/>
    <w:rsid w:val="159C04CA"/>
    <w:rsid w:val="1675A7A0"/>
    <w:rsid w:val="16D3A41C"/>
    <w:rsid w:val="16E3012C"/>
    <w:rsid w:val="171D3E8C"/>
    <w:rsid w:val="172F61F7"/>
    <w:rsid w:val="17372574"/>
    <w:rsid w:val="1804AA61"/>
    <w:rsid w:val="181E9B8F"/>
    <w:rsid w:val="18813D92"/>
    <w:rsid w:val="194DFD6D"/>
    <w:rsid w:val="1956CBA0"/>
    <w:rsid w:val="1962E508"/>
    <w:rsid w:val="19A07E2B"/>
    <w:rsid w:val="19DC1182"/>
    <w:rsid w:val="1A37F688"/>
    <w:rsid w:val="1A3CB172"/>
    <w:rsid w:val="1A76B54E"/>
    <w:rsid w:val="1AA64BBE"/>
    <w:rsid w:val="1B1CEF84"/>
    <w:rsid w:val="1B3B73A3"/>
    <w:rsid w:val="1B50D1F2"/>
    <w:rsid w:val="1B7024F2"/>
    <w:rsid w:val="1BE4BB97"/>
    <w:rsid w:val="1BFD1E18"/>
    <w:rsid w:val="1C144064"/>
    <w:rsid w:val="1C6E1972"/>
    <w:rsid w:val="1C91FD4E"/>
    <w:rsid w:val="1CA07E67"/>
    <w:rsid w:val="1CDEF981"/>
    <w:rsid w:val="1CE46DB6"/>
    <w:rsid w:val="1CF56C4E"/>
    <w:rsid w:val="1E5C02C8"/>
    <w:rsid w:val="1E96C112"/>
    <w:rsid w:val="1E98CE59"/>
    <w:rsid w:val="1E9DFA62"/>
    <w:rsid w:val="1EBD20D0"/>
    <w:rsid w:val="1ED058A7"/>
    <w:rsid w:val="1EDC207D"/>
    <w:rsid w:val="1F124B13"/>
    <w:rsid w:val="1FBEC510"/>
    <w:rsid w:val="1FBFEF5A"/>
    <w:rsid w:val="2069FB32"/>
    <w:rsid w:val="21D3B498"/>
    <w:rsid w:val="2293937B"/>
    <w:rsid w:val="22FA40B2"/>
    <w:rsid w:val="232D350C"/>
    <w:rsid w:val="23B541B4"/>
    <w:rsid w:val="23F91DAB"/>
    <w:rsid w:val="244DAD71"/>
    <w:rsid w:val="2456096D"/>
    <w:rsid w:val="24AF68ED"/>
    <w:rsid w:val="252E8F1C"/>
    <w:rsid w:val="25825B14"/>
    <w:rsid w:val="2603395B"/>
    <w:rsid w:val="261EC61E"/>
    <w:rsid w:val="26879436"/>
    <w:rsid w:val="26C36EE8"/>
    <w:rsid w:val="27227A25"/>
    <w:rsid w:val="27917042"/>
    <w:rsid w:val="27D0BFFA"/>
    <w:rsid w:val="27DC6344"/>
    <w:rsid w:val="27FB1E1D"/>
    <w:rsid w:val="2807A60D"/>
    <w:rsid w:val="28502130"/>
    <w:rsid w:val="28ABAC50"/>
    <w:rsid w:val="28C3AEB4"/>
    <w:rsid w:val="28CD9811"/>
    <w:rsid w:val="28E4442F"/>
    <w:rsid w:val="2918D49E"/>
    <w:rsid w:val="293515E1"/>
    <w:rsid w:val="297E20FA"/>
    <w:rsid w:val="29DDC5D1"/>
    <w:rsid w:val="2A3F7BFE"/>
    <w:rsid w:val="2A7AD181"/>
    <w:rsid w:val="2A9DDC80"/>
    <w:rsid w:val="2B1536D8"/>
    <w:rsid w:val="2BE7735C"/>
    <w:rsid w:val="2C2EB05F"/>
    <w:rsid w:val="2C98FC00"/>
    <w:rsid w:val="2CC210EB"/>
    <w:rsid w:val="2D6EF1AD"/>
    <w:rsid w:val="2D82A7C4"/>
    <w:rsid w:val="2DBC87BF"/>
    <w:rsid w:val="2DBD0E3F"/>
    <w:rsid w:val="2DDD422B"/>
    <w:rsid w:val="2EC6A88F"/>
    <w:rsid w:val="2EEA163D"/>
    <w:rsid w:val="2EFE50EB"/>
    <w:rsid w:val="2F597ECE"/>
    <w:rsid w:val="2F79399B"/>
    <w:rsid w:val="2FEFA9F2"/>
    <w:rsid w:val="30454B7C"/>
    <w:rsid w:val="305AFD33"/>
    <w:rsid w:val="3092DEEB"/>
    <w:rsid w:val="30C3EC3B"/>
    <w:rsid w:val="31396394"/>
    <w:rsid w:val="31480AFA"/>
    <w:rsid w:val="3154609B"/>
    <w:rsid w:val="3167C6F3"/>
    <w:rsid w:val="316C5A04"/>
    <w:rsid w:val="31BAE995"/>
    <w:rsid w:val="32736498"/>
    <w:rsid w:val="32C26EDA"/>
    <w:rsid w:val="3306093E"/>
    <w:rsid w:val="337DBFB1"/>
    <w:rsid w:val="337EC297"/>
    <w:rsid w:val="33E39B4E"/>
    <w:rsid w:val="342941D4"/>
    <w:rsid w:val="36005707"/>
    <w:rsid w:val="3661D507"/>
    <w:rsid w:val="3698C7E4"/>
    <w:rsid w:val="36A62DEA"/>
    <w:rsid w:val="36EFC013"/>
    <w:rsid w:val="36F6C668"/>
    <w:rsid w:val="3724389B"/>
    <w:rsid w:val="3736D3BD"/>
    <w:rsid w:val="374D3D0D"/>
    <w:rsid w:val="378D23CB"/>
    <w:rsid w:val="37BE7985"/>
    <w:rsid w:val="37FF8A9D"/>
    <w:rsid w:val="389A9ED9"/>
    <w:rsid w:val="38AE7905"/>
    <w:rsid w:val="393EF4B5"/>
    <w:rsid w:val="39DC48A1"/>
    <w:rsid w:val="3A2879E1"/>
    <w:rsid w:val="3A29E595"/>
    <w:rsid w:val="3A8098A9"/>
    <w:rsid w:val="3B73A4F4"/>
    <w:rsid w:val="3BB74AEC"/>
    <w:rsid w:val="3C24345F"/>
    <w:rsid w:val="3CA53460"/>
    <w:rsid w:val="3CAA2F89"/>
    <w:rsid w:val="3CC19AAD"/>
    <w:rsid w:val="3D05C3A7"/>
    <w:rsid w:val="3D0FCCCE"/>
    <w:rsid w:val="3D2E6D11"/>
    <w:rsid w:val="3D538683"/>
    <w:rsid w:val="3DB9E324"/>
    <w:rsid w:val="3E5429F1"/>
    <w:rsid w:val="3F5E10DF"/>
    <w:rsid w:val="3F918C99"/>
    <w:rsid w:val="3FD51B65"/>
    <w:rsid w:val="3FD693C8"/>
    <w:rsid w:val="3FF9E539"/>
    <w:rsid w:val="400361E4"/>
    <w:rsid w:val="406A398E"/>
    <w:rsid w:val="40717D80"/>
    <w:rsid w:val="4094BC78"/>
    <w:rsid w:val="415A2DB0"/>
    <w:rsid w:val="415B77F7"/>
    <w:rsid w:val="41DD2506"/>
    <w:rsid w:val="426B6EFA"/>
    <w:rsid w:val="4275EE52"/>
    <w:rsid w:val="42988B88"/>
    <w:rsid w:val="42BC5527"/>
    <w:rsid w:val="4303746D"/>
    <w:rsid w:val="43270FC3"/>
    <w:rsid w:val="432C917A"/>
    <w:rsid w:val="4382F966"/>
    <w:rsid w:val="43B0D031"/>
    <w:rsid w:val="43C31B81"/>
    <w:rsid w:val="448606A9"/>
    <w:rsid w:val="450CC10E"/>
    <w:rsid w:val="453D1112"/>
    <w:rsid w:val="4540F5A2"/>
    <w:rsid w:val="4596CB64"/>
    <w:rsid w:val="45EDA5A3"/>
    <w:rsid w:val="465FB965"/>
    <w:rsid w:val="466E71E4"/>
    <w:rsid w:val="46758AEA"/>
    <w:rsid w:val="468AE650"/>
    <w:rsid w:val="46B98C7B"/>
    <w:rsid w:val="4717C416"/>
    <w:rsid w:val="4769E17B"/>
    <w:rsid w:val="47C45424"/>
    <w:rsid w:val="48074E37"/>
    <w:rsid w:val="480EF094"/>
    <w:rsid w:val="482ECCEC"/>
    <w:rsid w:val="4862B267"/>
    <w:rsid w:val="4930DD6C"/>
    <w:rsid w:val="49433929"/>
    <w:rsid w:val="495FA560"/>
    <w:rsid w:val="49C19D26"/>
    <w:rsid w:val="49FB6CD0"/>
    <w:rsid w:val="4A56F007"/>
    <w:rsid w:val="4A5D7E3C"/>
    <w:rsid w:val="4A90F94F"/>
    <w:rsid w:val="4AF0B70B"/>
    <w:rsid w:val="4B0AAC31"/>
    <w:rsid w:val="4B4CFE06"/>
    <w:rsid w:val="4B5A3113"/>
    <w:rsid w:val="4BD81BA9"/>
    <w:rsid w:val="4C59F56E"/>
    <w:rsid w:val="4C8DF749"/>
    <w:rsid w:val="4D330DC2"/>
    <w:rsid w:val="4D4654EA"/>
    <w:rsid w:val="4D4E256C"/>
    <w:rsid w:val="4D5B7C2F"/>
    <w:rsid w:val="4D664701"/>
    <w:rsid w:val="4D68B863"/>
    <w:rsid w:val="4D7DEC9B"/>
    <w:rsid w:val="4DB2A76D"/>
    <w:rsid w:val="4DD2218B"/>
    <w:rsid w:val="4DE1328D"/>
    <w:rsid w:val="4E69F9A6"/>
    <w:rsid w:val="4E6F4685"/>
    <w:rsid w:val="4E77DC5F"/>
    <w:rsid w:val="4ECF384D"/>
    <w:rsid w:val="4ED68D3B"/>
    <w:rsid w:val="4ED97253"/>
    <w:rsid w:val="4F2912CC"/>
    <w:rsid w:val="4FF2B794"/>
    <w:rsid w:val="50F2D3A0"/>
    <w:rsid w:val="515DB961"/>
    <w:rsid w:val="51623185"/>
    <w:rsid w:val="519DF346"/>
    <w:rsid w:val="51A12205"/>
    <w:rsid w:val="523D62D2"/>
    <w:rsid w:val="5251416D"/>
    <w:rsid w:val="5291CF2A"/>
    <w:rsid w:val="52D9688D"/>
    <w:rsid w:val="52F34A37"/>
    <w:rsid w:val="52FCD32C"/>
    <w:rsid w:val="53834066"/>
    <w:rsid w:val="53A54A2D"/>
    <w:rsid w:val="53CEEDB9"/>
    <w:rsid w:val="53DA0668"/>
    <w:rsid w:val="542E3891"/>
    <w:rsid w:val="54C59820"/>
    <w:rsid w:val="54FC20AC"/>
    <w:rsid w:val="54FEE831"/>
    <w:rsid w:val="552634FB"/>
    <w:rsid w:val="556FC602"/>
    <w:rsid w:val="5584A693"/>
    <w:rsid w:val="56789F1B"/>
    <w:rsid w:val="56A32C7B"/>
    <w:rsid w:val="56A620B4"/>
    <w:rsid w:val="56D66D83"/>
    <w:rsid w:val="570530FF"/>
    <w:rsid w:val="57115A3B"/>
    <w:rsid w:val="571D6250"/>
    <w:rsid w:val="57379FF8"/>
    <w:rsid w:val="5752E34E"/>
    <w:rsid w:val="583E5C41"/>
    <w:rsid w:val="5848A3A8"/>
    <w:rsid w:val="58B2BA03"/>
    <w:rsid w:val="58DCE391"/>
    <w:rsid w:val="5905B510"/>
    <w:rsid w:val="591DC338"/>
    <w:rsid w:val="591EACDF"/>
    <w:rsid w:val="593B8930"/>
    <w:rsid w:val="5949F90F"/>
    <w:rsid w:val="5A653E17"/>
    <w:rsid w:val="5A70FF8A"/>
    <w:rsid w:val="5ABC280A"/>
    <w:rsid w:val="5AE1A95A"/>
    <w:rsid w:val="5B7B83F6"/>
    <w:rsid w:val="5B917F2C"/>
    <w:rsid w:val="5BF93A47"/>
    <w:rsid w:val="5C0F76A7"/>
    <w:rsid w:val="5C2CD9CA"/>
    <w:rsid w:val="5CDCE8C3"/>
    <w:rsid w:val="5D9FF54E"/>
    <w:rsid w:val="5E02E180"/>
    <w:rsid w:val="5E820943"/>
    <w:rsid w:val="5EC95153"/>
    <w:rsid w:val="5ECD2F22"/>
    <w:rsid w:val="5F7C305D"/>
    <w:rsid w:val="5FADEE3D"/>
    <w:rsid w:val="6004D98A"/>
    <w:rsid w:val="60690ACD"/>
    <w:rsid w:val="607524BC"/>
    <w:rsid w:val="60E7C19F"/>
    <w:rsid w:val="617A4FDA"/>
    <w:rsid w:val="61840FBF"/>
    <w:rsid w:val="61A47A52"/>
    <w:rsid w:val="61B45844"/>
    <w:rsid w:val="620C2715"/>
    <w:rsid w:val="62247C76"/>
    <w:rsid w:val="6291144C"/>
    <w:rsid w:val="63015E18"/>
    <w:rsid w:val="638336F9"/>
    <w:rsid w:val="639B6903"/>
    <w:rsid w:val="63C806E9"/>
    <w:rsid w:val="63DBBC01"/>
    <w:rsid w:val="640C7E40"/>
    <w:rsid w:val="645BD675"/>
    <w:rsid w:val="649B623A"/>
    <w:rsid w:val="64A5B140"/>
    <w:rsid w:val="64C323BD"/>
    <w:rsid w:val="64D3B8F4"/>
    <w:rsid w:val="659BD622"/>
    <w:rsid w:val="65BB194E"/>
    <w:rsid w:val="65CD6B04"/>
    <w:rsid w:val="66B96179"/>
    <w:rsid w:val="66D41B95"/>
    <w:rsid w:val="670381C4"/>
    <w:rsid w:val="677F05B4"/>
    <w:rsid w:val="6790F4DB"/>
    <w:rsid w:val="67B54239"/>
    <w:rsid w:val="67CEABDD"/>
    <w:rsid w:val="68149242"/>
    <w:rsid w:val="6861CDB5"/>
    <w:rsid w:val="68BE2878"/>
    <w:rsid w:val="69B95AB6"/>
    <w:rsid w:val="6A0D9B92"/>
    <w:rsid w:val="6B78EBF1"/>
    <w:rsid w:val="6BA079C0"/>
    <w:rsid w:val="6BECA6F0"/>
    <w:rsid w:val="6C0EAACF"/>
    <w:rsid w:val="6C22E93E"/>
    <w:rsid w:val="6C8C07A8"/>
    <w:rsid w:val="6D7060A9"/>
    <w:rsid w:val="6DF1F9F0"/>
    <w:rsid w:val="6E487E0B"/>
    <w:rsid w:val="6EE60EC5"/>
    <w:rsid w:val="6F0C153F"/>
    <w:rsid w:val="70324E37"/>
    <w:rsid w:val="7062822A"/>
    <w:rsid w:val="70A00111"/>
    <w:rsid w:val="715BFA36"/>
    <w:rsid w:val="715EA6FD"/>
    <w:rsid w:val="71620151"/>
    <w:rsid w:val="71928447"/>
    <w:rsid w:val="7192CA23"/>
    <w:rsid w:val="719C7F68"/>
    <w:rsid w:val="71A57A69"/>
    <w:rsid w:val="71D5BCA7"/>
    <w:rsid w:val="71F47570"/>
    <w:rsid w:val="723377D8"/>
    <w:rsid w:val="728C1680"/>
    <w:rsid w:val="72AF0067"/>
    <w:rsid w:val="72C05556"/>
    <w:rsid w:val="72C10DA8"/>
    <w:rsid w:val="73261F6D"/>
    <w:rsid w:val="7366EBB3"/>
    <w:rsid w:val="738F0828"/>
    <w:rsid w:val="739DBCD9"/>
    <w:rsid w:val="73D3B7E3"/>
    <w:rsid w:val="742EEE4E"/>
    <w:rsid w:val="74D9BB1E"/>
    <w:rsid w:val="74EC304E"/>
    <w:rsid w:val="7552141B"/>
    <w:rsid w:val="756EF3EB"/>
    <w:rsid w:val="75C6206A"/>
    <w:rsid w:val="760367DC"/>
    <w:rsid w:val="767462AC"/>
    <w:rsid w:val="76A44998"/>
    <w:rsid w:val="76CBB5AC"/>
    <w:rsid w:val="76DEF455"/>
    <w:rsid w:val="76EBDA6F"/>
    <w:rsid w:val="77111998"/>
    <w:rsid w:val="7719075F"/>
    <w:rsid w:val="774ECC9B"/>
    <w:rsid w:val="775051CD"/>
    <w:rsid w:val="77A5B530"/>
    <w:rsid w:val="78DB86E9"/>
    <w:rsid w:val="78EF1BF2"/>
    <w:rsid w:val="79B98F0A"/>
    <w:rsid w:val="79ED7ECF"/>
    <w:rsid w:val="7A235DD7"/>
    <w:rsid w:val="7A2CF8C1"/>
    <w:rsid w:val="7A9AAB13"/>
    <w:rsid w:val="7ACF17D8"/>
    <w:rsid w:val="7AEF6D9B"/>
    <w:rsid w:val="7BD4902B"/>
    <w:rsid w:val="7C10CD8B"/>
    <w:rsid w:val="7CCB4F2C"/>
    <w:rsid w:val="7D06985F"/>
    <w:rsid w:val="7D27EF3C"/>
    <w:rsid w:val="7DB4FF87"/>
    <w:rsid w:val="7DBC6867"/>
    <w:rsid w:val="7DCBBF63"/>
    <w:rsid w:val="7E0258F6"/>
    <w:rsid w:val="7E996D60"/>
    <w:rsid w:val="7EB209CF"/>
    <w:rsid w:val="7EFECA32"/>
    <w:rsid w:val="7F18756D"/>
    <w:rsid w:val="7F34D0EE"/>
    <w:rsid w:val="7F947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B4180"/>
  <w15:chartTrackingRefBased/>
  <w15:docId w15:val="{C7CC33A6-CC36-4ECA-8C3D-2A169A94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E8"/>
  </w:style>
  <w:style w:type="paragraph" w:styleId="Footer">
    <w:name w:val="footer"/>
    <w:basedOn w:val="Normal"/>
    <w:link w:val="FooterChar"/>
    <w:uiPriority w:val="99"/>
    <w:unhideWhenUsed/>
    <w:rsid w:val="00E40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E8"/>
  </w:style>
  <w:style w:type="paragraph" w:styleId="ListParagraph">
    <w:name w:val="List Paragraph"/>
    <w:basedOn w:val="Normal"/>
    <w:uiPriority w:val="34"/>
    <w:qFormat/>
    <w:rsid w:val="00E407E8"/>
    <w:pPr>
      <w:ind w:left="720"/>
      <w:contextualSpacing/>
    </w:pPr>
  </w:style>
  <w:style w:type="character" w:styleId="Hyperlink">
    <w:name w:val="Hyperlink"/>
    <w:basedOn w:val="DefaultParagraphFont"/>
    <w:uiPriority w:val="99"/>
    <w:unhideWhenUsed/>
    <w:rsid w:val="00B20C22"/>
    <w:rPr>
      <w:color w:val="0563C1" w:themeColor="hyperlink"/>
      <w:u w:val="single"/>
    </w:rPr>
  </w:style>
  <w:style w:type="character" w:styleId="UnresolvedMention">
    <w:name w:val="Unresolved Mention"/>
    <w:basedOn w:val="DefaultParagraphFont"/>
    <w:uiPriority w:val="99"/>
    <w:semiHidden/>
    <w:unhideWhenUsed/>
    <w:rsid w:val="00B20C22"/>
    <w:rPr>
      <w:color w:val="605E5C"/>
      <w:shd w:val="clear" w:color="auto" w:fill="E1DFDD"/>
    </w:rPr>
  </w:style>
  <w:style w:type="table" w:styleId="TableGrid">
    <w:name w:val="Table Grid"/>
    <w:basedOn w:val="TableNormal"/>
    <w:uiPriority w:val="39"/>
    <w:rsid w:val="00B20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CEC"/>
    <w:rPr>
      <w:sz w:val="16"/>
      <w:szCs w:val="16"/>
    </w:rPr>
  </w:style>
  <w:style w:type="paragraph" w:styleId="CommentText">
    <w:name w:val="annotation text"/>
    <w:basedOn w:val="Normal"/>
    <w:link w:val="CommentTextChar"/>
    <w:uiPriority w:val="99"/>
    <w:unhideWhenUsed/>
    <w:rsid w:val="00442CEC"/>
    <w:pPr>
      <w:spacing w:line="240" w:lineRule="auto"/>
    </w:pPr>
    <w:rPr>
      <w:sz w:val="20"/>
      <w:szCs w:val="20"/>
    </w:rPr>
  </w:style>
  <w:style w:type="character" w:customStyle="1" w:styleId="CommentTextChar">
    <w:name w:val="Comment Text Char"/>
    <w:basedOn w:val="DefaultParagraphFont"/>
    <w:link w:val="CommentText"/>
    <w:uiPriority w:val="99"/>
    <w:rsid w:val="00442CEC"/>
    <w:rPr>
      <w:sz w:val="20"/>
      <w:szCs w:val="20"/>
    </w:rPr>
  </w:style>
  <w:style w:type="paragraph" w:styleId="CommentSubject">
    <w:name w:val="annotation subject"/>
    <w:basedOn w:val="CommentText"/>
    <w:next w:val="CommentText"/>
    <w:link w:val="CommentSubjectChar"/>
    <w:uiPriority w:val="99"/>
    <w:semiHidden/>
    <w:unhideWhenUsed/>
    <w:rsid w:val="00442CEC"/>
    <w:rPr>
      <w:b/>
      <w:bCs/>
    </w:rPr>
  </w:style>
  <w:style w:type="character" w:customStyle="1" w:styleId="CommentSubjectChar">
    <w:name w:val="Comment Subject Char"/>
    <w:basedOn w:val="CommentTextChar"/>
    <w:link w:val="CommentSubject"/>
    <w:uiPriority w:val="99"/>
    <w:semiHidden/>
    <w:rsid w:val="00442C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5FA776C9870F4784A22B39DE3E4B8C" ma:contentTypeVersion="4" ma:contentTypeDescription="Create a new document." ma:contentTypeScope="" ma:versionID="8c44d9c99c508c3f6af83d2a16a3850b">
  <xsd:schema xmlns:xsd="http://www.w3.org/2001/XMLSchema" xmlns:xs="http://www.w3.org/2001/XMLSchema" xmlns:p="http://schemas.microsoft.com/office/2006/metadata/properties" xmlns:ns2="c1b8feb2-db7b-44bc-9e7d-e13474df565b" targetNamespace="http://schemas.microsoft.com/office/2006/metadata/properties" ma:root="true" ma:fieldsID="2c0ff7799a0db661f36f8d6986e493be" ns2:_="">
    <xsd:import namespace="c1b8feb2-db7b-44bc-9e7d-e13474df56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8feb2-db7b-44bc-9e7d-e13474df5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58D27B-B2FC-481B-8F53-0BC40CCA9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8feb2-db7b-44bc-9e7d-e13474df5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214DA-EAFB-4352-A385-CC1FAFF08C43}">
  <ds:schemaRefs>
    <ds:schemaRef ds:uri="http://schemas.microsoft.com/sharepoint/v3/contenttype/forms"/>
  </ds:schemaRefs>
</ds:datastoreItem>
</file>

<file path=customXml/itemProps3.xml><?xml version="1.0" encoding="utf-8"?>
<ds:datastoreItem xmlns:ds="http://schemas.openxmlformats.org/officeDocument/2006/customXml" ds:itemID="{2C4A46DB-3A74-454B-BD7B-1F7A817A11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Trotman Blake</dc:creator>
  <cp:keywords/>
  <dc:description/>
  <cp:lastModifiedBy>Rachel Gray</cp:lastModifiedBy>
  <cp:revision>19</cp:revision>
  <dcterms:created xsi:type="dcterms:W3CDTF">2019-02-07T14:59:00Z</dcterms:created>
  <dcterms:modified xsi:type="dcterms:W3CDTF">2025-10-07T11:55:00Z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0x0101001D5FA776C9870F4784A22B39DE3E4B8C</vt:lpwstr>
  </property>
</Properties>
</file>